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6946"/>
      </w:tblGrid>
      <w:tr w:rsidR="00014A0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5575297</wp:posOffset>
                      </wp:positionH>
                      <wp:positionV relativeFrom="paragraph">
                        <wp:posOffset>145417</wp:posOffset>
                      </wp:positionV>
                      <wp:extent cx="1255398" cy="320040"/>
                      <wp:effectExtent l="0" t="0" r="1902" b="3810"/>
                      <wp:wrapSquare wrapText="bothSides"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8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14A01" w:rsidRDefault="006E140E">
                                  <w:r>
                                    <w:t>115</w:t>
                                  </w:r>
                                  <w:r>
                                    <w:t>年</w:t>
                                  </w:r>
                                  <w:r>
                                    <w:t>6</w:t>
                                  </w:r>
                                  <w:r>
                                    <w:t>月版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39pt;margin-top:11.45pt;width:98.85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" stroked="f">
                      <v:textbox style="mso-fit-shape-to-text:t">
                        <w:txbxContent>
                          <w:p w:rsidR="00014A01" w:rsidRDefault="006E140E">
                            <w:r>
                              <w:t>115</w:t>
                            </w:r>
                            <w:r>
                              <w:t>年</w:t>
                            </w:r>
                            <w:r>
                              <w:t>6</w:t>
                            </w:r>
                            <w:r>
                              <w:t>月版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縣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市疫苗冷運冷藏異常事件通報表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通報種類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主動通報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查核發現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時間：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分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發生時間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發生地點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發現人員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所屬衛生所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異常事件種類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溫度偏高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溫度偏低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無監視紀錄或中斷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疫苗及溫度監控設備放置情形描述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電子溫度持續紀錄器</w:t>
            </w:r>
            <w:r>
              <w:rPr>
                <w:rFonts w:ascii="Times New Roman" w:eastAsia="標楷體" w:hAnsi="Times New Roman"/>
                <w:szCs w:val="24"/>
              </w:rPr>
              <w:t>(Data Logger)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</w:p>
          <w:p w:rsidR="00014A01" w:rsidRDefault="006E140E">
            <w:pPr>
              <w:spacing w:line="360" w:lineRule="auto"/>
            </w:pPr>
            <w:r>
              <w:rPr>
                <w:rFonts w:ascii="Times New Roman" w:eastAsia="標楷體" w:hAnsi="Times New Roman"/>
                <w:szCs w:val="24"/>
              </w:rPr>
              <w:t>共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個</w:t>
            </w:r>
          </w:p>
          <w:p w:rsidR="00014A01" w:rsidRDefault="006E140E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>擺放位置：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</w:p>
          <w:p w:rsidR="00014A01" w:rsidRDefault="006E140E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>紀錄時間：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疫苗及各項冷藏設備整體擺放位置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冰箱門開啟各層全貌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  <w:p w:rsidR="00014A01" w:rsidRDefault="00014A01">
            <w:pPr>
              <w:rPr>
                <w:rFonts w:ascii="Times New Roman" w:eastAsia="標楷體" w:hAnsi="Times New Roman"/>
                <w:color w:val="0000FF"/>
                <w:szCs w:val="24"/>
              </w:rPr>
            </w:pPr>
          </w:p>
          <w:p w:rsidR="00014A01" w:rsidRDefault="006E140E">
            <w:pPr>
              <w:rPr>
                <w:rFonts w:ascii="Times New Roman" w:eastAsia="標楷體" w:hAnsi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/>
                <w:color w:val="0000FF"/>
                <w:szCs w:val="24"/>
              </w:rPr>
              <w:t>範例如下：</w:t>
            </w:r>
          </w:p>
          <w:tbl>
            <w:tblPr>
              <w:tblW w:w="612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1701"/>
              <w:gridCol w:w="2043"/>
              <w:gridCol w:w="1784"/>
            </w:tblGrid>
            <w:tr w:rsidR="00014A0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第</w:t>
                  </w:r>
                </w:p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一</w:t>
                  </w:r>
                </w:p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層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014A01">
                  <w:pPr>
                    <w:rPr>
                      <w:rFonts w:ascii="標楷體" w:eastAsia="標楷體" w:hAnsi="標楷體"/>
                    </w:rPr>
                  </w:pPr>
                </w:p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</w:t>
                  </w:r>
                  <w:r>
                    <w:rPr>
                      <w:rFonts w:ascii="標楷體" w:eastAsia="標楷體" w:hAnsi="標楷體"/>
                    </w:rPr>
                    <w:t>Var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凍片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、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溫度監視片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6E140E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15243</wp:posOffset>
                            </wp:positionH>
                            <wp:positionV relativeFrom="paragraph">
                              <wp:posOffset>55878</wp:posOffset>
                            </wp:positionV>
                            <wp:extent cx="1122041" cy="495304"/>
                            <wp:effectExtent l="38100" t="0" r="1909" b="57146"/>
                            <wp:wrapNone/>
                            <wp:docPr id="2" name="群組 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22041" cy="495304"/>
                                      <a:chOff x="0" y="0"/>
                                      <a:chExt cx="1122041" cy="495304"/>
                                    </a:xfrm>
                                  </wpg:grpSpPr>
                                  <wps:wsp>
                                    <wps:cNvPr id="3" name="文字方塊 2"/>
                                    <wps:cNvSpPr txBox="1"/>
                                    <wps:spPr>
                                      <a:xfrm>
                                        <a:off x="207523" y="0"/>
                                        <a:ext cx="664211" cy="322582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txbx>
                                      <w:txbxContent>
                                        <w:p w:rsidR="00014A01" w:rsidRDefault="006E140E">
                                          <w:r>
                                            <w:rPr>
                                              <w:rFonts w:ascii="標楷體" w:eastAsia="標楷體" w:hAnsi="標楷體"/>
                                            </w:rPr>
                                            <w:t>出風口</w:t>
                                          </w:r>
                                        </w:p>
                                      </w:txbxContent>
                                    </wps:txbx>
                                    <wps:bodyPr vert="horz" wrap="square" lIns="91440" tIns="45720" rIns="91440" bIns="45720" anchor="t" anchorCtr="0" compatLnSpc="0">
                                      <a:spAutoFit/>
                                    </wps:bodyPr>
                                  </wps:wsp>
                                  <wps:wsp>
                                    <wps:cNvPr id="4" name="直線單箭頭接點 1"/>
                                    <wps:cNvCnPr/>
                                    <wps:spPr>
                                      <a:xfrm>
                                        <a:off x="886547" y="152367"/>
                                        <a:ext cx="23549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46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/>
                                        <a:tailEnd type="arrow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" name="直線單箭頭接點 2"/>
                                    <wps:cNvCnPr/>
                                    <wps:spPr>
                                      <a:xfrm>
                                        <a:off x="540236" y="325509"/>
                                        <a:ext cx="0" cy="16979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46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/>
                                        <a:tailEnd type="arrow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" name="直線單箭頭接點 3"/>
                                    <wps:cNvCnPr/>
                                    <wps:spPr>
                                      <a:xfrm flipH="1">
                                        <a:off x="0" y="152367"/>
                                        <a:ext cx="20778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46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/>
                                        <a:tailEnd type="arrow"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群組 4" o:spid="_x0000_s1027" style="position:absolute;margin-left:1.2pt;margin-top:4.4pt;width:88.35pt;height:39pt;z-index:251657216" coordsize="1122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">
                            <v:shape id="_x0000_s1028" type="#_x0000_t202" style="position:absolute;left:2075;width:6642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            <v:textbox style="mso-fit-shape-to-text:t">
                                <w:txbxContent>
                                  <w:p w:rsidR="00014A01" w:rsidRDefault="006E140E">
                                    <w:r>
                                      <w:rPr>
                                        <w:rFonts w:ascii="標楷體" w:eastAsia="標楷體" w:hAnsi="標楷體"/>
                                      </w:rPr>
                                      <w:t>出風口</w:t>
                                    </w:r>
                                  </w:p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線單箭頭接點 1" o:spid="_x0000_s1029" type="#_x0000_t32" style="position:absolute;left:8865;top:1523;width:2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A9O8QAAADaAAAADwAAAGRycy9kb3ducmV2LnhtbESPS2vDMBCE74X+B7GFXkosxyRNca2E&#10;EigJ5JS0tPS2WOsHtVbGkh/591EgkOMwM98w2WYyjRioc7VlBfMoBkGcW11zqeD763P2BsJ5ZI2N&#10;ZVJwJgeb9eNDhqm2Ix9pOPlSBAi7FBVU3replC6vyKCLbEscvMJ2Bn2QXSl1h2OAm0YmcfwqDdYc&#10;FipsaVtR/n/qjYKkH7Df/eySlwON02+xXJn676DU89P08Q7C0+Tv4Vt7rxUs4Hol3AC5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0D07xAAAANoAAAAPAAAAAAAAAAAA&#10;AAAAAKECAABkcnMvZG93bnJldi54bWxQSwUGAAAAAAQABAD5AAAAkgMAAAAA&#10;" strokecolor="red" strokeweight=".52906mm">
                              <v:stroke endarrow="open" joinstyle="miter"/>
                            </v:shape>
                            <v:shape id="直線單箭頭接點 2" o:spid="_x0000_s1030" type="#_x0000_t32" style="position:absolute;left:5402;top:3255;width:0;height:16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yYoMQAAADaAAAADwAAAGRycy9kb3ducmV2LnhtbESPS2vDMBCE74X8B7GBXkos1+A2OFFC&#10;KJQUfGpSEnJbrPWDWCtjyY/++6pQ6HGYmW+Y7X42rRipd41lBc9RDIK4sLrhSsHX+X21BuE8ssbW&#10;Min4Jgf73eJhi5m2E3/SePKVCBB2GSqove8yKV1Rk0EX2Y44eKXtDfog+0rqHqcAN61M4vhFGmw4&#10;LNTY0VtNxf00GAXJMOJwvByTp5ym+Vqmr6a55Uo9LufDBoSn2f+H/9ofWkEKv1fCDZ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nJigxAAAANoAAAAPAAAAAAAAAAAA&#10;AAAAAKECAABkcnMvZG93bnJldi54bWxQSwUGAAAAAAQABAD5AAAAkgMAAAAA&#10;" strokecolor="red" strokeweight=".52906mm">
                              <v:stroke endarrow="open" joinstyle="miter"/>
                            </v:shape>
                            <v:shape id="直線單箭頭接點 3" o:spid="_x0000_s1031" type="#_x0000_t32" style="position:absolute;top:1523;width:207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lZg8QAAADaAAAADwAAAGRycy9kb3ducmV2LnhtbESPQWsCMRSE70L/Q3iF3jSrlLWsRtGi&#10;KFRrqx56fGxeN0s3L+sm1e2/bwTB4zAz3zDjaWsrcabGl44V9HsJCOLc6ZILBcfDsvsCwgdkjZVj&#10;UvBHHqaTh84YM+0u/EnnfShEhLDPUIEJoc6k9Lkhi77nauLofbvGYoiyKaRu8BLhtpKDJEmlxZLj&#10;gsGaXg3lP/tfq2Czmj9/bBe7lTmuT+9vdohfOE+VenpsZyMQgdpwD9/aa60gheuVeAPk5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VmDxAAAANoAAAAPAAAAAAAAAAAA&#10;AAAAAKECAABkcnMvZG93bnJldi54bWxQSwUGAAAAAAQABAD5AAAAkgMAAAAA&#10;" strokecolor="red" strokeweight=".52906mm">
                              <v:stroke endarrow="open" joinstyle="miter"/>
                            </v:shape>
                          </v:group>
                        </w:pict>
                      </mc:Fallback>
                    </mc:AlternateContent>
                  </w:r>
                </w:p>
                <w:p w:rsidR="00014A01" w:rsidRDefault="00014A01">
                  <w:pPr>
                    <w:rPr>
                      <w:rFonts w:ascii="標楷體" w:eastAsia="標楷體" w:hAnsi="標楷體"/>
                    </w:rPr>
                  </w:pPr>
                </w:p>
                <w:p w:rsidR="00014A01" w:rsidRDefault="00014A01">
                  <w:pPr>
                    <w:rPr>
                      <w:rFonts w:ascii="標楷體" w:eastAsia="標楷體" w:hAnsi="標楷體"/>
                    </w:rPr>
                  </w:pPr>
                </w:p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</w:t>
                  </w:r>
                  <w:r>
                    <w:rPr>
                      <w:rFonts w:ascii="標楷體" w:eastAsia="標楷體" w:hAnsi="標楷體"/>
                    </w:rPr>
                    <w:t>MMR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014A01">
                  <w:pPr>
                    <w:rPr>
                      <w:rFonts w:ascii="標楷體" w:eastAsia="標楷體" w:hAnsi="標楷體"/>
                    </w:rPr>
                  </w:pPr>
                </w:p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</w:t>
                  </w:r>
                  <w:r>
                    <w:rPr>
                      <w:rFonts w:ascii="標楷體" w:eastAsia="標楷體" w:hAnsi="標楷體"/>
                    </w:rPr>
                    <w:t>HBIG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高低溫度計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</w:p>
              </w:tc>
            </w:tr>
            <w:tr w:rsidR="00014A0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第</w:t>
                  </w:r>
                </w:p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二</w:t>
                  </w:r>
                </w:p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層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自費</w:t>
                  </w:r>
                  <w:r>
                    <w:rPr>
                      <w:rFonts w:ascii="標楷體" w:eastAsia="標楷體" w:hAnsi="標楷體"/>
                    </w:rPr>
                    <w:t>Rota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</w:t>
                  </w:r>
                  <w:r>
                    <w:rPr>
                      <w:rFonts w:ascii="標楷體" w:eastAsia="標楷體" w:hAnsi="標楷體"/>
                    </w:rPr>
                    <w:t>HBV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凍片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、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溫度監視片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</w:t>
                  </w:r>
                  <w:r>
                    <w:rPr>
                      <w:rFonts w:ascii="標楷體" w:eastAsia="標楷體" w:hAnsi="標楷體"/>
                    </w:rPr>
                    <w:t>13PCV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高低溫度計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</w:p>
              </w:tc>
            </w:tr>
            <w:tr w:rsidR="00014A0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第</w:t>
                  </w:r>
                </w:p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三</w:t>
                  </w:r>
                </w:p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層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</w:t>
                  </w:r>
                  <w:r>
                    <w:rPr>
                      <w:rFonts w:ascii="標楷體" w:eastAsia="標楷體" w:hAnsi="標楷體"/>
                    </w:rPr>
                    <w:t>JE</w:t>
                  </w: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</w:t>
                  </w:r>
                  <w:r>
                    <w:rPr>
                      <w:rFonts w:ascii="標楷體" w:eastAsia="標楷體" w:hAnsi="標楷體"/>
                    </w:rPr>
                    <w:t>23PPV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高低溫度計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公費五合一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凍片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、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溫度監視片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</w:p>
              </w:tc>
            </w:tr>
            <w:tr w:rsidR="00014A0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第</w:t>
                  </w:r>
                </w:p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四</w:t>
                  </w:r>
                </w:p>
                <w:p w:rsidR="00014A01" w:rsidRDefault="006E140E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層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014A01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6E140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公費</w:t>
                  </w:r>
                  <w:r>
                    <w:rPr>
                      <w:rFonts w:ascii="標楷體" w:eastAsia="標楷體" w:hAnsi="標楷體"/>
                    </w:rPr>
                    <w:t>FLU</w:t>
                  </w:r>
                </w:p>
                <w:p w:rsidR="00014A01" w:rsidRDefault="006E140E">
                  <w:pPr>
                    <w:rPr>
                      <w:rFonts w:ascii="標楷體" w:eastAsia="標楷體" w:hAnsi="標楷體"/>
                      <w:color w:val="0000FF"/>
                    </w:rPr>
                  </w:pPr>
                  <w:r>
                    <w:rPr>
                      <w:rFonts w:ascii="標楷體" w:eastAsia="標楷體" w:hAnsi="標楷體"/>
                      <w:color w:val="0000FF"/>
                    </w:rPr>
                    <w:t>凍片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、</w:t>
                  </w:r>
                </w:p>
                <w:p w:rsidR="00014A01" w:rsidRDefault="006E140E">
                  <w:r>
                    <w:rPr>
                      <w:rFonts w:ascii="標楷體" w:eastAsia="標楷體" w:hAnsi="標楷體"/>
                      <w:color w:val="0000FF"/>
                    </w:rPr>
                    <w:t>溫度監視片</w:t>
                  </w:r>
                  <w:r>
                    <w:rPr>
                      <w:rFonts w:ascii="標楷體" w:eastAsia="標楷體" w:hAnsi="標楷體"/>
                      <w:color w:val="0000FF"/>
                    </w:rPr>
                    <w:t>*1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14A01" w:rsidRDefault="00014A01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  <w:p w:rsidR="00014A01" w:rsidRDefault="00014A0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227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360" w:lineRule="auto"/>
            </w:pPr>
            <w:r>
              <w:rPr>
                <w:rFonts w:ascii="Times New Roman" w:eastAsia="標楷體" w:hAnsi="Times New Roman"/>
                <w:szCs w:val="24"/>
              </w:rPr>
              <w:t>高低溫度計：共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支</w:t>
            </w:r>
          </w:p>
          <w:p w:rsidR="00014A01" w:rsidRDefault="006E140E">
            <w:pPr>
              <w:spacing w:line="360" w:lineRule="auto"/>
            </w:pPr>
            <w:r>
              <w:rPr>
                <w:rFonts w:ascii="Times New Roman" w:eastAsia="標楷體" w:hAnsi="Times New Roman"/>
                <w:szCs w:val="24"/>
              </w:rPr>
              <w:t>溫度紀錄：曾經最高溫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℃</w:t>
            </w:r>
          </w:p>
          <w:p w:rsidR="00014A01" w:rsidRDefault="006E140E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現在溫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℃</w:t>
            </w:r>
          </w:p>
          <w:p w:rsidR="00014A01" w:rsidRDefault="006E140E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>
              <w:rPr>
                <w:rFonts w:ascii="Times New Roman" w:eastAsia="標楷體" w:hAnsi="Times New Roman"/>
                <w:szCs w:val="24"/>
              </w:rPr>
              <w:t>曾經最低溫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℃</w:t>
            </w:r>
          </w:p>
          <w:p w:rsidR="00014A01" w:rsidRDefault="006E140E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>擺放位置：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153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>溫度監視片：共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t>片</w:t>
            </w:r>
          </w:p>
          <w:p w:rsidR="00014A01" w:rsidRDefault="006E140E">
            <w:pPr>
              <w:spacing w:line="360" w:lineRule="auto"/>
            </w:pPr>
            <w:r>
              <w:rPr>
                <w:rFonts w:ascii="Times New Roman" w:eastAsia="標楷體" w:hAnsi="Times New Roman"/>
                <w:szCs w:val="24"/>
              </w:rPr>
              <w:t>擺放位置：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</w:p>
          <w:p w:rsidR="00014A01" w:rsidRDefault="006E140E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>是否過期：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，過期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t>片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>冷凍監視片共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片</w:t>
            </w:r>
          </w:p>
          <w:p w:rsidR="00014A01" w:rsidRDefault="006E140E">
            <w:pPr>
              <w:spacing w:line="360" w:lineRule="auto"/>
            </w:pPr>
            <w:r>
              <w:rPr>
                <w:rFonts w:ascii="Times New Roman" w:eastAsia="標楷體" w:hAnsi="Times New Roman"/>
                <w:szCs w:val="24"/>
              </w:rPr>
              <w:t>擺放位置：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</w:p>
          <w:p w:rsidR="00014A01" w:rsidRDefault="006E140E">
            <w:pPr>
              <w:spacing w:line="360" w:lineRule="auto"/>
            </w:pPr>
            <w:r>
              <w:rPr>
                <w:rFonts w:ascii="Times New Roman" w:eastAsia="標楷體" w:hAnsi="Times New Roman"/>
                <w:szCs w:val="24"/>
              </w:rPr>
              <w:t>是否破裂：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，破裂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片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其他溫度監控設備：</w:t>
            </w:r>
          </w:p>
          <w:p w:rsidR="00014A01" w:rsidRDefault="006E140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如：塑膠門簾、廣口瓶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014A01" w:rsidRDefault="006E140E">
            <w:pPr>
              <w:spacing w:line="360" w:lineRule="auto"/>
            </w:pPr>
            <w:r>
              <w:rPr>
                <w:rFonts w:ascii="Times New Roman" w:eastAsia="標楷體" w:hAnsi="Times New Roman"/>
                <w:szCs w:val="24"/>
              </w:rPr>
              <w:t>擺放位置：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事件發生經過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3108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發現異常之處置方式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382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  <w:sz w:val="26"/>
                <w:szCs w:val="26"/>
                <w:shd w:val="clear" w:color="auto" w:fill="FFFFFF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具體檢討改善措施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3105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ind w:left="459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衛生所處理情形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3165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jc w:val="center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pPr>
              <w:jc w:val="center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lastRenderedPageBreak/>
              <w:t>衛生局處理情形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rPr>
          <w:trHeight w:val="3817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jc w:val="center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</w:p>
        </w:tc>
      </w:tr>
    </w:tbl>
    <w:p w:rsidR="00014A01" w:rsidRDefault="006E140E">
      <w:pPr>
        <w:jc w:val="both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t>＊應檢附資料詳如疫苗冷運冷藏異常事件通報檢核表</w:t>
      </w:r>
      <w:r>
        <w:rPr>
          <w:rFonts w:ascii="標楷體" w:eastAsia="標楷體" w:hAnsi="標楷體"/>
          <w:b/>
          <w:sz w:val="28"/>
          <w:szCs w:val="24"/>
        </w:rPr>
        <w:t>(</w:t>
      </w:r>
      <w:r>
        <w:rPr>
          <w:rFonts w:ascii="標楷體" w:eastAsia="標楷體" w:hAnsi="標楷體"/>
          <w:b/>
          <w:sz w:val="28"/>
          <w:szCs w:val="24"/>
        </w:rPr>
        <w:t>如附件</w:t>
      </w:r>
      <w:r>
        <w:rPr>
          <w:rFonts w:ascii="標楷體" w:eastAsia="標楷體" w:hAnsi="標楷體"/>
          <w:b/>
          <w:sz w:val="28"/>
          <w:szCs w:val="24"/>
        </w:rPr>
        <w:t>)</w:t>
      </w:r>
    </w:p>
    <w:p w:rsidR="00014A01" w:rsidRDefault="006E140E">
      <w:r>
        <w:rPr>
          <w:rFonts w:ascii="標楷體" w:eastAsia="標楷體" w:hAnsi="標楷體"/>
          <w:sz w:val="28"/>
          <w:szCs w:val="28"/>
        </w:rPr>
        <w:t>醫療院所填表人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醫療院所負責人</w:t>
      </w:r>
    </w:p>
    <w:p w:rsidR="00014A01" w:rsidRDefault="00014A01">
      <w:pPr>
        <w:rPr>
          <w:rFonts w:ascii="標楷體" w:eastAsia="標楷體" w:hAnsi="標楷體"/>
          <w:sz w:val="28"/>
          <w:szCs w:val="28"/>
        </w:rPr>
      </w:pPr>
    </w:p>
    <w:p w:rsidR="00014A01" w:rsidRDefault="00014A01">
      <w:pPr>
        <w:rPr>
          <w:rFonts w:ascii="標楷體" w:eastAsia="標楷體" w:hAnsi="標楷體"/>
          <w:sz w:val="28"/>
          <w:szCs w:val="28"/>
        </w:rPr>
      </w:pPr>
    </w:p>
    <w:p w:rsidR="00014A01" w:rsidRDefault="006E140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衛生所承辦人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衛生所護理長　　　　　衛生所主任</w:t>
      </w:r>
    </w:p>
    <w:p w:rsidR="00014A01" w:rsidRDefault="00014A01">
      <w:pPr>
        <w:rPr>
          <w:rFonts w:ascii="標楷體" w:eastAsia="標楷體" w:hAnsi="標楷體"/>
          <w:sz w:val="28"/>
          <w:szCs w:val="28"/>
        </w:rPr>
      </w:pPr>
    </w:p>
    <w:p w:rsidR="00014A01" w:rsidRDefault="00014A01">
      <w:pPr>
        <w:rPr>
          <w:rFonts w:ascii="標楷體" w:eastAsia="標楷體" w:hAnsi="標楷體"/>
          <w:sz w:val="28"/>
          <w:szCs w:val="28"/>
        </w:rPr>
      </w:pPr>
    </w:p>
    <w:p w:rsidR="00014A01" w:rsidRDefault="006E140E">
      <w:pPr>
        <w:rPr>
          <w:rFonts w:ascii="標楷體" w:eastAsia="標楷體" w:hAnsi="標楷體"/>
          <w:sz w:val="28"/>
          <w:szCs w:val="28"/>
        </w:rPr>
        <w:sectPr w:rsidR="00014A01">
          <w:pgSz w:w="11906" w:h="16838"/>
          <w:pgMar w:top="1134" w:right="1134" w:bottom="1134" w:left="1134" w:header="720" w:footer="720" w:gutter="0"/>
          <w:cols w:space="720"/>
          <w:docGrid w:type="lines" w:linePitch="364"/>
        </w:sectPr>
      </w:pPr>
      <w:r>
        <w:rPr>
          <w:rFonts w:ascii="標楷體" w:eastAsia="標楷體" w:hAnsi="標楷體"/>
          <w:sz w:val="28"/>
          <w:szCs w:val="28"/>
        </w:rPr>
        <w:t>衛生局承辦人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衛生局單位主管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衛生局首長</w:t>
      </w:r>
    </w:p>
    <w:p w:rsidR="00014A01" w:rsidRDefault="006E140E">
      <w:pPr>
        <w:snapToGrid w:val="0"/>
        <w:spacing w:after="50" w:line="480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疫苗冷運冷藏異常事件通報</w:t>
      </w:r>
      <w:r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>檢核表</w:t>
      </w:r>
    </w:p>
    <w:p w:rsidR="00014A01" w:rsidRDefault="006E140E">
      <w:pPr>
        <w:autoSpaceDE w:val="0"/>
        <w:spacing w:line="480" w:lineRule="auto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應備資料文件如下：</w:t>
      </w:r>
    </w:p>
    <w:p w:rsidR="00014A01" w:rsidRDefault="006E140E">
      <w:pPr>
        <w:spacing w:line="480" w:lineRule="auto"/>
        <w:ind w:left="567" w:hanging="445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Times New Roman" w:eastAsia="標楷體" w:hAnsi="Times New Roman"/>
          <w:color w:val="FF0000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事發單位近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個月溫度紀錄表</w:t>
      </w:r>
    </w:p>
    <w:p w:rsidR="00014A01" w:rsidRDefault="006E140E">
      <w:pPr>
        <w:spacing w:line="480" w:lineRule="auto"/>
        <w:ind w:left="567" w:hanging="445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Times New Roman" w:eastAsia="標楷體" w:hAnsi="Times New Roman"/>
          <w:color w:val="FF0000"/>
          <w:sz w:val="28"/>
          <w:szCs w:val="28"/>
        </w:rPr>
        <w:t>2.</w:t>
      </w:r>
      <w:r>
        <w:rPr>
          <w:rFonts w:ascii="Times New Roman" w:eastAsia="標楷體" w:hAnsi="Times New Roman"/>
          <w:sz w:val="28"/>
          <w:szCs w:val="28"/>
        </w:rPr>
        <w:t>疫苗及冷藏設備整體擺放位置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冰箱門開啟各層全貌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，含以下</w:t>
      </w:r>
      <w:r>
        <w:rPr>
          <w:rFonts w:ascii="Times New Roman" w:eastAsia="標楷體" w:hAnsi="Times New Roman"/>
          <w:sz w:val="28"/>
          <w:szCs w:val="28"/>
        </w:rPr>
        <w:t>3-1~3-3</w:t>
      </w:r>
      <w:r>
        <w:rPr>
          <w:rFonts w:ascii="Times New Roman" w:eastAsia="標楷體" w:hAnsi="Times New Roman"/>
          <w:sz w:val="28"/>
          <w:szCs w:val="28"/>
        </w:rPr>
        <w:t>資料</w:t>
      </w:r>
    </w:p>
    <w:p w:rsidR="00014A01" w:rsidRDefault="006E140E">
      <w:pPr>
        <w:spacing w:line="480" w:lineRule="auto"/>
        <w:ind w:left="566" w:firstLine="3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2-1</w:t>
      </w:r>
      <w:r>
        <w:rPr>
          <w:rFonts w:ascii="Times New Roman" w:eastAsia="標楷體" w:hAnsi="Times New Roman"/>
          <w:sz w:val="28"/>
          <w:szCs w:val="28"/>
        </w:rPr>
        <w:t>各層高低溫度計、溫度監視片、冷凍監視片位置</w:t>
      </w:r>
    </w:p>
    <w:p w:rsidR="00014A01" w:rsidRDefault="006E140E">
      <w:pPr>
        <w:spacing w:line="480" w:lineRule="auto"/>
        <w:ind w:left="566" w:firstLine="31"/>
      </w:pPr>
      <w:r>
        <w:rPr>
          <w:rFonts w:ascii="Times New Roman" w:eastAsia="標楷體" w:hAnsi="Times New Roman"/>
          <w:sz w:val="28"/>
          <w:szCs w:val="28"/>
        </w:rPr>
        <w:t>2-2</w:t>
      </w:r>
      <w:r>
        <w:rPr>
          <w:rFonts w:ascii="Times New Roman" w:eastAsia="標楷體" w:hAnsi="Times New Roman"/>
          <w:sz w:val="28"/>
          <w:szCs w:val="28"/>
        </w:rPr>
        <w:t>冷藏設備或警報器溫度顯示情形</w:t>
      </w:r>
    </w:p>
    <w:p w:rsidR="00014A01" w:rsidRDefault="006E140E">
      <w:pPr>
        <w:spacing w:line="480" w:lineRule="auto"/>
        <w:ind w:left="566" w:firstLine="3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2-3 </w:t>
      </w:r>
      <w:r>
        <w:rPr>
          <w:rFonts w:ascii="Times New Roman" w:eastAsia="標楷體" w:hAnsi="Times New Roman"/>
          <w:sz w:val="28"/>
          <w:szCs w:val="28"/>
        </w:rPr>
        <w:t>感溫棒及冰箱出風口位置</w:t>
      </w:r>
    </w:p>
    <w:p w:rsidR="00014A01" w:rsidRDefault="006E140E">
      <w:pPr>
        <w:spacing w:line="480" w:lineRule="auto"/>
        <w:ind w:left="567" w:hanging="445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Times New Roman" w:eastAsia="標楷體" w:hAnsi="Times New Roman"/>
          <w:color w:val="FF0000"/>
          <w:sz w:val="28"/>
          <w:szCs w:val="28"/>
        </w:rPr>
        <w:t>3</w:t>
      </w:r>
      <w:r>
        <w:rPr>
          <w:rFonts w:ascii="標楷體" w:eastAsia="標楷體" w:hAnsi="標楷體"/>
          <w:color w:val="FF0000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疫苗批號、監視片變色及凍片情形紀錄表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如附表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</w:p>
    <w:p w:rsidR="00014A01" w:rsidRDefault="006E140E">
      <w:pPr>
        <w:spacing w:line="480" w:lineRule="auto"/>
        <w:ind w:left="567" w:hanging="445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Times New Roman" w:eastAsia="標楷體" w:hAnsi="Times New Roman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電子溫度持續紀錄器</w:t>
      </w:r>
      <w:r>
        <w:rPr>
          <w:rFonts w:ascii="標楷體" w:eastAsia="標楷體" w:hAnsi="標楷體"/>
          <w:sz w:val="28"/>
          <w:szCs w:val="28"/>
        </w:rPr>
        <w:t>(Data Logger)</w:t>
      </w:r>
    </w:p>
    <w:p w:rsidR="00014A01" w:rsidRDefault="006E140E">
      <w:pPr>
        <w:spacing w:line="480" w:lineRule="auto"/>
        <w:ind w:left="567" w:hanging="445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Times New Roman" w:eastAsia="標楷體" w:hAnsi="Times New Roman"/>
          <w:color w:val="FF0000"/>
          <w:sz w:val="28"/>
          <w:szCs w:val="28"/>
        </w:rPr>
        <w:t>5</w:t>
      </w:r>
      <w:r>
        <w:rPr>
          <w:rFonts w:ascii="標楷體" w:eastAsia="標楷體" w:hAnsi="標楷體"/>
          <w:color w:val="FF0000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冷藏設備各層架溫度分布紀錄。</w:t>
      </w:r>
    </w:p>
    <w:p w:rsidR="00014A01" w:rsidRDefault="006E140E">
      <w:pPr>
        <w:spacing w:line="480" w:lineRule="auto"/>
        <w:ind w:left="567" w:hanging="445"/>
        <w:sectPr w:rsidR="00014A01">
          <w:pgSz w:w="11906" w:h="16838"/>
          <w:pgMar w:top="1134" w:right="567" w:bottom="1134" w:left="567" w:header="720" w:footer="720" w:gutter="0"/>
          <w:cols w:space="720"/>
        </w:sect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Times New Roman" w:eastAsia="標楷體" w:hAnsi="Times New Roman"/>
          <w:color w:val="FF0000"/>
          <w:sz w:val="28"/>
          <w:szCs w:val="28"/>
        </w:rPr>
        <w:t>6</w:t>
      </w:r>
      <w:r>
        <w:rPr>
          <w:rFonts w:ascii="標楷體" w:eastAsia="標楷體" w:hAnsi="標楷體"/>
          <w:color w:val="FF0000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衛生局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查核輔導紀錄</w:t>
      </w:r>
    </w:p>
    <w:tbl>
      <w:tblPr>
        <w:tblW w:w="154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669"/>
        <w:gridCol w:w="1134"/>
        <w:gridCol w:w="1019"/>
        <w:gridCol w:w="1533"/>
        <w:gridCol w:w="1984"/>
        <w:gridCol w:w="2552"/>
        <w:gridCol w:w="1417"/>
        <w:gridCol w:w="1560"/>
        <w:gridCol w:w="1276"/>
      </w:tblGrid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autoSpaceDE w:val="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lastRenderedPageBreak/>
              <w:t>冰箱置</w:t>
            </w:r>
          </w:p>
          <w:p w:rsidR="00014A01" w:rsidRDefault="006E140E">
            <w:pPr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放位置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疫苗名稱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劑型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autoSpaceDE w:val="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疫苗</w:t>
            </w:r>
          </w:p>
          <w:p w:rsidR="00014A01" w:rsidRDefault="006E140E">
            <w:pPr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數量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廠牌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疫苗批號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autoSpaceDE w:val="0"/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高低溫度計當時溫度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疫苗監視片</w:t>
            </w:r>
          </w:p>
          <w:p w:rsidR="00014A01" w:rsidRDefault="006E140E">
            <w:pPr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冷儲及運送期間累計變色指數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冷凍</w:t>
            </w:r>
          </w:p>
          <w:p w:rsidR="00014A01" w:rsidRDefault="006E140E">
            <w:pPr>
              <w:jc w:val="center"/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監視片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疫苗是否</w:t>
            </w:r>
          </w:p>
          <w:p w:rsidR="00014A01" w:rsidRDefault="006E140E">
            <w:pPr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>
              <w:rPr>
                <w:rFonts w:ascii="標楷體" w:eastAsia="標楷體" w:hAnsi="標楷體" w:cs="TTB7CF9C5CtCID-WinCharSetFFFF-H"/>
                <w:kern w:val="0"/>
                <w:szCs w:val="24"/>
              </w:rPr>
              <w:t>凍結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Cs w:val="20"/>
              </w:rPr>
              <w:t>第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曾經最高溫：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  <w:r>
              <w:rPr>
                <w:rFonts w:ascii="Times New Roman" w:eastAsia="標楷體" w:hAnsi="Times New Roman"/>
                <w:szCs w:val="24"/>
              </w:rPr>
              <w:t>查看時溫度：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曾經最低溫：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破裂</w:t>
            </w:r>
          </w:p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未破裂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是</w:t>
            </w:r>
          </w:p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否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Cs w:val="20"/>
              </w:rPr>
              <w:t>第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曾經最高溫：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  <w:r>
              <w:rPr>
                <w:rFonts w:ascii="Times New Roman" w:eastAsia="標楷體" w:hAnsi="Times New Roman"/>
                <w:szCs w:val="24"/>
              </w:rPr>
              <w:t>查看時溫度：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曾經最低溫：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破裂</w:t>
            </w:r>
          </w:p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未破裂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是</w:t>
            </w:r>
          </w:p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否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Cs w:val="20"/>
              </w:rPr>
              <w:t>第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曾經最高溫：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  <w:r>
              <w:rPr>
                <w:rFonts w:ascii="Times New Roman" w:eastAsia="標楷體" w:hAnsi="Times New Roman"/>
                <w:szCs w:val="24"/>
              </w:rPr>
              <w:t>查看時溫度：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曾經最低溫：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破裂</w:t>
            </w:r>
          </w:p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未破裂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是</w:t>
            </w:r>
          </w:p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否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Cs w:val="20"/>
              </w:rPr>
              <w:t>第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曾經最高溫：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  <w:r>
              <w:rPr>
                <w:rFonts w:ascii="Times New Roman" w:eastAsia="標楷體" w:hAnsi="Times New Roman"/>
                <w:szCs w:val="24"/>
              </w:rPr>
              <w:t>查看時溫度：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曾經最低溫：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破裂</w:t>
            </w:r>
          </w:p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未破裂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是</w:t>
            </w:r>
          </w:p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否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Cs w:val="20"/>
              </w:rPr>
              <w:t>第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曾經最高溫：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  <w:r>
              <w:rPr>
                <w:rFonts w:ascii="Times New Roman" w:eastAsia="標楷體" w:hAnsi="Times New Roman"/>
                <w:szCs w:val="24"/>
              </w:rPr>
              <w:t>查看時溫度：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曾經最低溫：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破裂</w:t>
            </w:r>
          </w:p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未破裂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是</w:t>
            </w:r>
          </w:p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否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Cs w:val="20"/>
              </w:rPr>
              <w:t>第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曾經最高溫：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  <w:r>
              <w:rPr>
                <w:rFonts w:ascii="Times New Roman" w:eastAsia="標楷體" w:hAnsi="Times New Roman"/>
                <w:szCs w:val="24"/>
              </w:rPr>
              <w:t>查看時溫度：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曾經最低溫：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破裂</w:t>
            </w:r>
          </w:p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未破裂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是</w:t>
            </w:r>
          </w:p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否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Cs w:val="20"/>
              </w:rPr>
              <w:t>第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曾經最高溫：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  <w:r>
              <w:rPr>
                <w:rFonts w:ascii="Times New Roman" w:eastAsia="標楷體" w:hAnsi="Times New Roman"/>
                <w:szCs w:val="24"/>
              </w:rPr>
              <w:t>查看時溫度：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曾經最低溫：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破裂</w:t>
            </w:r>
          </w:p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未破裂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是</w:t>
            </w:r>
          </w:p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否</w:t>
            </w:r>
          </w:p>
        </w:tc>
      </w:tr>
      <w:tr w:rsidR="00014A01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center"/>
            </w:pPr>
            <w:r>
              <w:rPr>
                <w:rFonts w:ascii="Times New Roman" w:eastAsia="標楷體" w:hAnsi="Times New Roman"/>
                <w:szCs w:val="20"/>
              </w:rPr>
              <w:t>第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層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曾經最高溫：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  <w:r>
              <w:rPr>
                <w:rFonts w:ascii="Times New Roman" w:eastAsia="標楷體" w:hAnsi="Times New Roman"/>
                <w:szCs w:val="24"/>
              </w:rPr>
              <w:t>查看時溫度：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  <w:p w:rsidR="00014A01" w:rsidRDefault="006E140E">
            <w:r>
              <w:rPr>
                <w:rFonts w:ascii="Times New Roman" w:eastAsia="標楷體" w:hAnsi="Times New Roman"/>
                <w:szCs w:val="20"/>
              </w:rPr>
              <w:t>曾經最低溫：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Fonts w:ascii="新細明體" w:eastAsia="標楷體" w:hAnsi="新細明體" w:cs="新細明體"/>
                <w:szCs w:val="24"/>
              </w:rPr>
              <w:t>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01" w:rsidRDefault="00014A0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破裂</w:t>
            </w:r>
          </w:p>
          <w:p w:rsidR="00014A01" w:rsidRDefault="006E140E">
            <w:pPr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未破裂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是</w:t>
            </w:r>
          </w:p>
          <w:p w:rsidR="00014A01" w:rsidRDefault="006E140E"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Times New Roman" w:eastAsia="標楷體" w:hAnsi="Times New Roman"/>
                <w:szCs w:val="20"/>
              </w:rPr>
              <w:t>否</w:t>
            </w:r>
          </w:p>
        </w:tc>
      </w:tr>
    </w:tbl>
    <w:p w:rsidR="00014A01" w:rsidRDefault="006E140E">
      <w:r>
        <w:rPr>
          <w:rFonts w:ascii="標楷體" w:eastAsia="標楷體" w:hAnsi="標楷體" w:cs="TT9BF4ACCAtCID-WinCharSetFFFF-H"/>
          <w:b/>
          <w:kern w:val="0"/>
          <w:sz w:val="32"/>
          <w:szCs w:val="32"/>
        </w:rPr>
        <w:t>附表</w:t>
      </w:r>
      <w:r>
        <w:rPr>
          <w:rFonts w:ascii="標楷體" w:eastAsia="標楷體" w:hAnsi="標楷體" w:cs="TT9BF4ACCAtCID-WinCharSetFFFF-H"/>
          <w:b/>
          <w:kern w:val="0"/>
          <w:sz w:val="32"/>
          <w:szCs w:val="32"/>
        </w:rPr>
        <w:t xml:space="preserve">                     </w:t>
      </w:r>
      <w:r>
        <w:rPr>
          <w:rFonts w:ascii="標楷體" w:eastAsia="標楷體" w:hAnsi="標楷體" w:cs="TT9BF4ACCAtCID-WinCharSetFFFF-H"/>
          <w:b/>
          <w:kern w:val="0"/>
          <w:sz w:val="32"/>
          <w:szCs w:val="32"/>
        </w:rPr>
        <w:t>疫苗批號</w:t>
      </w:r>
      <w:r>
        <w:rPr>
          <w:rFonts w:ascii="標楷體" w:eastAsia="標楷體" w:hAnsi="標楷體" w:cs="TT491A9C96tCID-WinCharSetFFFF-H"/>
          <w:b/>
          <w:kern w:val="0"/>
          <w:sz w:val="32"/>
          <w:szCs w:val="32"/>
        </w:rPr>
        <w:t>、</w:t>
      </w:r>
      <w:r>
        <w:rPr>
          <w:rFonts w:ascii="標楷體" w:eastAsia="標楷體" w:hAnsi="標楷體" w:cs="TT9BF4ACCAtCID-WinCharSetFFFF-H"/>
          <w:b/>
          <w:kern w:val="0"/>
          <w:sz w:val="32"/>
          <w:szCs w:val="32"/>
        </w:rPr>
        <w:t>監視片變色及凍片情形紀錄表</w:t>
      </w:r>
      <w:r>
        <w:rPr>
          <w:rFonts w:ascii="標楷體" w:eastAsia="標楷體" w:hAnsi="標楷體" w:cs="TT9BF4ACCAtCID-WinCharSetFFFF-H"/>
          <w:b/>
          <w:kern w:val="0"/>
          <w:sz w:val="32"/>
          <w:szCs w:val="32"/>
        </w:rPr>
        <w:br/>
      </w:r>
    </w:p>
    <w:p w:rsidR="00014A01" w:rsidRDefault="00014A01">
      <w:pPr>
        <w:rPr>
          <w:rFonts w:ascii="標楷體" w:eastAsia="標楷體" w:hAnsi="標楷體"/>
          <w:sz w:val="28"/>
          <w:szCs w:val="28"/>
        </w:rPr>
      </w:pPr>
    </w:p>
    <w:sectPr w:rsidR="00014A01">
      <w:pgSz w:w="16838" w:h="11906" w:orient="landscape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0E" w:rsidRDefault="006E140E">
      <w:r>
        <w:separator/>
      </w:r>
    </w:p>
  </w:endnote>
  <w:endnote w:type="continuationSeparator" w:id="0">
    <w:p w:rsidR="006E140E" w:rsidRDefault="006E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charset w:val="00"/>
    <w:family w:val="auto"/>
    <w:pitch w:val="default"/>
  </w:font>
  <w:font w:name="TT9BF4ACCAtCID-WinCharSetFFFF-H">
    <w:charset w:val="00"/>
    <w:family w:val="auto"/>
    <w:pitch w:val="default"/>
  </w:font>
  <w:font w:name="TT491A9C96tCID-WinCharSetFFFF-H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0E" w:rsidRDefault="006E140E">
      <w:r>
        <w:rPr>
          <w:color w:val="000000"/>
        </w:rPr>
        <w:separator/>
      </w:r>
    </w:p>
  </w:footnote>
  <w:footnote w:type="continuationSeparator" w:id="0">
    <w:p w:rsidR="006E140E" w:rsidRDefault="006E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4A01"/>
    <w:rsid w:val="00014A01"/>
    <w:rsid w:val="006E140E"/>
    <w:rsid w:val="006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詹媛媛</dc:creator>
  <cp:lastModifiedBy>genius</cp:lastModifiedBy>
  <cp:revision>2</cp:revision>
  <cp:lastPrinted>2026-06-12T07:11:00Z</cp:lastPrinted>
  <dcterms:created xsi:type="dcterms:W3CDTF">2026-06-18T07:01:00Z</dcterms:created>
  <dcterms:modified xsi:type="dcterms:W3CDTF">2026-06-18T07:01:00Z</dcterms:modified>
</cp:coreProperties>
</file>