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8" w:type="dxa"/>
        <w:tblInd w:w="-5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5"/>
        <w:gridCol w:w="2715"/>
        <w:gridCol w:w="3405"/>
        <w:gridCol w:w="2513"/>
      </w:tblGrid>
      <w:tr w:rsidR="000D28B4" w14:paraId="2146C7DA" w14:textId="77777777">
        <w:tblPrEx>
          <w:tblCellMar>
            <w:top w:w="0" w:type="dxa"/>
            <w:bottom w:w="0" w:type="dxa"/>
          </w:tblCellMar>
        </w:tblPrEx>
        <w:trPr>
          <w:trHeight w:val="1273"/>
          <w:tblHeader/>
        </w:trPr>
        <w:tc>
          <w:tcPr>
            <w:tcW w:w="10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2A82" w14:textId="77777777" w:rsidR="000D28B4" w:rsidRDefault="00000000">
            <w:pPr>
              <w:pStyle w:val="Textbody"/>
              <w:spacing w:line="52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「</w:t>
            </w: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112</w:t>
            </w:r>
            <w:proofErr w:type="gramEnd"/>
            <w:r>
              <w:rPr>
                <w:rFonts w:ascii="標楷體" w:eastAsia="標楷體" w:hAnsi="標楷體" w:cs="標楷體"/>
                <w:sz w:val="32"/>
                <w:szCs w:val="32"/>
              </w:rPr>
              <w:t>年度執行業務者費用標準」草案</w:t>
            </w:r>
          </w:p>
          <w:p w14:paraId="5E348E5F" w14:textId="77777777" w:rsidR="000D28B4" w:rsidRDefault="00000000">
            <w:pPr>
              <w:pStyle w:val="Textbody"/>
              <w:spacing w:line="52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          提案單位：</w:t>
            </w:r>
          </w:p>
        </w:tc>
      </w:tr>
      <w:tr w:rsidR="000D28B4" w14:paraId="5C2186FD" w14:textId="77777777">
        <w:tblPrEx>
          <w:tblCellMar>
            <w:top w:w="0" w:type="dxa"/>
            <w:bottom w:w="0" w:type="dxa"/>
          </w:tblCellMar>
        </w:tblPrEx>
        <w:trPr>
          <w:trHeight w:val="681"/>
          <w:tblHeader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BAE8" w14:textId="77777777" w:rsidR="000D28B4" w:rsidRDefault="00000000">
            <w:pPr>
              <w:pStyle w:val="Textbody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類別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1F6A" w14:textId="77777777" w:rsidR="000D28B4" w:rsidRDefault="00000000">
            <w:pPr>
              <w:pStyle w:val="Textbody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擬修訂之費用標準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E3C6" w14:textId="77777777" w:rsidR="000D28B4" w:rsidRDefault="00000000">
            <w:pPr>
              <w:pStyle w:val="Textbody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111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年度頒定之費用標準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FA98" w14:textId="77777777" w:rsidR="000D28B4" w:rsidRDefault="00000000">
            <w:pPr>
              <w:pStyle w:val="Textbody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理由及說明</w:t>
            </w:r>
          </w:p>
        </w:tc>
      </w:tr>
      <w:tr w:rsidR="000D28B4" w14:paraId="76460300" w14:textId="77777777">
        <w:tblPrEx>
          <w:tblCellMar>
            <w:top w:w="0" w:type="dxa"/>
            <w:bottom w:w="0" w:type="dxa"/>
          </w:tblCellMar>
        </w:tblPrEx>
        <w:trPr>
          <w:trHeight w:val="1255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75B9" w14:textId="77777777" w:rsidR="000D28B4" w:rsidRDefault="000D28B4">
            <w:pPr>
              <w:pStyle w:val="Textbody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FD92" w14:textId="77777777" w:rsidR="000D28B4" w:rsidRDefault="000D28B4">
            <w:pPr>
              <w:pStyle w:val="Textbody"/>
              <w:snapToGrid w:val="0"/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88D4" w14:textId="77777777" w:rsidR="000D28B4" w:rsidRDefault="000D28B4">
            <w:pPr>
              <w:pStyle w:val="Textbody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0F1A" w14:textId="77777777" w:rsidR="000D28B4" w:rsidRDefault="000D28B4">
            <w:pPr>
              <w:pStyle w:val="Textbody"/>
              <w:snapToGrid w:val="0"/>
              <w:spacing w:line="360" w:lineRule="exact"/>
              <w:jc w:val="both"/>
            </w:pPr>
          </w:p>
        </w:tc>
      </w:tr>
    </w:tbl>
    <w:p w14:paraId="76EE1DCB" w14:textId="77777777" w:rsidR="000D28B4" w:rsidRDefault="000D28B4">
      <w:pPr>
        <w:pStyle w:val="Textbody"/>
      </w:pPr>
    </w:p>
    <w:sectPr w:rsidR="000D28B4">
      <w:footerReference w:type="default" r:id="rId6"/>
      <w:pgSz w:w="11906" w:h="16838"/>
      <w:pgMar w:top="720" w:right="1304" w:bottom="93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D36A" w14:textId="77777777" w:rsidR="00DE3826" w:rsidRDefault="00DE3826">
      <w:r>
        <w:separator/>
      </w:r>
    </w:p>
  </w:endnote>
  <w:endnote w:type="continuationSeparator" w:id="0">
    <w:p w14:paraId="766E849E" w14:textId="77777777" w:rsidR="00DE3826" w:rsidRDefault="00DE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A27C" w14:textId="77777777" w:rsidR="00000000" w:rsidRDefault="00000000">
    <w:pPr>
      <w:pStyle w:val="a9"/>
      <w:jc w:val="center"/>
    </w:pPr>
    <w:r>
      <w:t>第</w: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  <w:r>
      <w:rPr>
        <w:rStyle w:val="ad"/>
      </w:rPr>
      <w:t>頁，共</w:t>
    </w:r>
    <w:r>
      <w:rPr>
        <w:rStyle w:val="ad"/>
      </w:rPr>
      <w:fldChar w:fldCharType="begin"/>
    </w:r>
    <w:r>
      <w:rPr>
        <w:rStyle w:val="ad"/>
      </w:rPr>
      <w:instrText xml:space="preserve"> NUMPAGES \* ARABIC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  <w:r>
      <w:rPr>
        <w:rStyle w:val="ad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5336" w14:textId="77777777" w:rsidR="00DE3826" w:rsidRDefault="00DE3826">
      <w:r>
        <w:rPr>
          <w:color w:val="000000"/>
        </w:rPr>
        <w:separator/>
      </w:r>
    </w:p>
  </w:footnote>
  <w:footnote w:type="continuationSeparator" w:id="0">
    <w:p w14:paraId="57C8F008" w14:textId="77777777" w:rsidR="00DE3826" w:rsidRDefault="00DE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28B4"/>
    <w:rsid w:val="000D28B4"/>
    <w:rsid w:val="004E2C2C"/>
    <w:rsid w:val="00D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6073D"/>
  <w15:docId w15:val="{DD54BECB-8234-492E-BFD9-982C02F3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Arial" w:eastAsia="Arial" w:hAnsi="Arial" w:cs="Mangal"/>
      <w:sz w:val="28"/>
      <w:szCs w:val="28"/>
    </w:rPr>
  </w:style>
  <w:style w:type="paragraph" w:styleId="a3">
    <w:name w:val="Body Text"/>
    <w:basedOn w:val="Textbody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Textbod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Textbody"/>
    <w:pPr>
      <w:suppressLineNumbers/>
    </w:pPr>
    <w:rPr>
      <w:rFonts w:cs="Mangal"/>
    </w:rPr>
  </w:style>
  <w:style w:type="paragraph" w:customStyle="1" w:styleId="a6">
    <w:name w:val="標籤"/>
    <w:basedOn w:val="Textbody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目錄"/>
    <w:basedOn w:val="Textbody"/>
    <w:pPr>
      <w:suppressLineNumbers/>
    </w:pPr>
    <w:rPr>
      <w:rFonts w:cs="Mangal"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ody Text Indent"/>
    <w:basedOn w:val="Textbody"/>
    <w:pPr>
      <w:spacing w:line="400" w:lineRule="exact"/>
      <w:ind w:left="560" w:hanging="560"/>
    </w:pPr>
    <w:rPr>
      <w:rFonts w:eastAsia="標楷體"/>
      <w:sz w:val="2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">
    <w:name w:val="WW-預設段落字型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nh16086/AppData/Local/Microsoft/Windows/INetCache/IE/4KVQHZDS/83721cef41da6036877fbe56e9f7e923_111&#24180;&#24230;&#22519;&#34892;&#26989;&#21209;&#36027;&#29992;&#27161;&#28310;&#33609;&#26696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「96年度財產租賃必要損耗及費用標準」草案     提案單位：</dc:title>
  <dc:creator>"陳巧芬" &lt;dot_cfchen@mail.mof.gov.tw&gt;</dc:creator>
  <cp:lastModifiedBy>威利 陳</cp:lastModifiedBy>
  <cp:revision>2</cp:revision>
  <cp:lastPrinted>2020-05-01T17:19:00Z</cp:lastPrinted>
  <dcterms:created xsi:type="dcterms:W3CDTF">2023-08-17T04:02:00Z</dcterms:created>
  <dcterms:modified xsi:type="dcterms:W3CDTF">2023-08-17T04:02:00Z</dcterms:modified>
</cp:coreProperties>
</file>