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E719C" w14:textId="4700DD98" w:rsidR="00E85000" w:rsidRPr="00AF7F9B" w:rsidRDefault="00E85000" w:rsidP="00E8500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F7F9B">
        <w:rPr>
          <w:rFonts w:ascii="Times New Roman" w:eastAsia="標楷體" w:hAnsi="Times New Roman" w:cs="Times New Roman"/>
          <w:b/>
          <w:sz w:val="32"/>
          <w:szCs w:val="32"/>
        </w:rPr>
        <w:t>西醫基層台北區</w:t>
      </w:r>
      <w:r w:rsidRPr="00AF7F9B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B078CE" w:rsidRPr="00AF7F9B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100B77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Pr="00AF7F9B">
        <w:rPr>
          <w:rFonts w:ascii="Times New Roman" w:eastAsia="標楷體" w:hAnsi="Times New Roman" w:cs="Times New Roman"/>
          <w:b/>
          <w:sz w:val="32"/>
          <w:szCs w:val="32"/>
        </w:rPr>
        <w:t>年第</w:t>
      </w:r>
      <w:r w:rsidR="00100B77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Pr="00AF7F9B">
        <w:rPr>
          <w:rFonts w:ascii="Times New Roman" w:eastAsia="標楷體" w:hAnsi="Times New Roman" w:cs="Times New Roman"/>
          <w:b/>
          <w:sz w:val="32"/>
          <w:szCs w:val="32"/>
        </w:rPr>
        <w:t>次共管會議</w:t>
      </w:r>
      <w:r w:rsidR="00100B77">
        <w:rPr>
          <w:rFonts w:ascii="Times New Roman" w:eastAsia="標楷體" w:hAnsi="Times New Roman" w:cs="Times New Roman" w:hint="eastAsia"/>
          <w:b/>
          <w:sz w:val="32"/>
          <w:szCs w:val="32"/>
        </w:rPr>
        <w:t>(112</w:t>
      </w:r>
      <w:r w:rsidR="00DB23CA" w:rsidRPr="00AF7F9B">
        <w:rPr>
          <w:rFonts w:ascii="Times New Roman" w:eastAsia="標楷體" w:hAnsi="Times New Roman" w:cs="Times New Roman" w:hint="eastAsia"/>
          <w:b/>
          <w:sz w:val="32"/>
          <w:szCs w:val="32"/>
        </w:rPr>
        <w:t>.</w:t>
      </w:r>
      <w:r w:rsidR="00100B77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B078CE" w:rsidRPr="00AF7F9B">
        <w:rPr>
          <w:rFonts w:ascii="Times New Roman" w:eastAsia="標楷體" w:hAnsi="Times New Roman" w:cs="Times New Roman" w:hint="eastAsia"/>
          <w:b/>
          <w:sz w:val="32"/>
          <w:szCs w:val="32"/>
        </w:rPr>
        <w:t>.</w:t>
      </w:r>
      <w:r w:rsidR="00100B77"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r w:rsidR="00D804F8" w:rsidRPr="00AF7F9B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Pr="00AF7F9B">
        <w:rPr>
          <w:rFonts w:ascii="Times New Roman" w:eastAsia="標楷體" w:hAnsi="Times New Roman" w:cs="Times New Roman"/>
          <w:b/>
          <w:sz w:val="32"/>
          <w:szCs w:val="32"/>
        </w:rPr>
        <w:t>宣導事項</w:t>
      </w:r>
    </w:p>
    <w:tbl>
      <w:tblPr>
        <w:tblStyle w:val="a3"/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624"/>
      </w:tblGrid>
      <w:tr w:rsidR="00EC13E4" w:rsidRPr="00AF7F9B" w14:paraId="7CCFBE54" w14:textId="77777777" w:rsidTr="00AF7503">
        <w:trPr>
          <w:trHeight w:val="362"/>
          <w:tblHeader/>
          <w:jc w:val="center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14:paraId="63407EDE" w14:textId="3D104FB3" w:rsidR="0095246A" w:rsidRPr="00AF7F9B" w:rsidRDefault="0095246A" w:rsidP="00EC13E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F7F9B">
              <w:rPr>
                <w:rFonts w:ascii="Times New Roman" w:eastAsia="標楷體" w:hAnsi="Times New Roman" w:cs="Times New Roman"/>
                <w:b/>
                <w:szCs w:val="28"/>
              </w:rPr>
              <w:t>項次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3C4FE862" w14:textId="6A36D8BA" w:rsidR="0095246A" w:rsidRPr="00AF7F9B" w:rsidRDefault="0095246A" w:rsidP="00EC13E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F7F9B">
              <w:rPr>
                <w:rFonts w:ascii="Times New Roman" w:eastAsia="標楷體" w:hAnsi="Times New Roman" w:cs="Times New Roman"/>
                <w:b/>
                <w:szCs w:val="28"/>
              </w:rPr>
              <w:t>事項</w:t>
            </w:r>
          </w:p>
        </w:tc>
        <w:tc>
          <w:tcPr>
            <w:tcW w:w="11624" w:type="dxa"/>
            <w:shd w:val="clear" w:color="auto" w:fill="D0CECE" w:themeFill="background2" w:themeFillShade="E6"/>
            <w:vAlign w:val="center"/>
          </w:tcPr>
          <w:p w14:paraId="6092DA5B" w14:textId="69B64D2C" w:rsidR="0095246A" w:rsidRPr="00AF7F9B" w:rsidRDefault="0095246A" w:rsidP="00EC13E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F7F9B">
              <w:rPr>
                <w:rFonts w:ascii="Times New Roman" w:eastAsia="標楷體" w:hAnsi="Times New Roman" w:cs="Times New Roman"/>
                <w:b/>
                <w:szCs w:val="28"/>
              </w:rPr>
              <w:t>內容</w:t>
            </w:r>
          </w:p>
        </w:tc>
      </w:tr>
      <w:tr w:rsidR="00EC13E4" w:rsidRPr="00AF7F9B" w14:paraId="62E379F2" w14:textId="77777777" w:rsidTr="00AF7503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2429AB1" w14:textId="6FF6D27B" w:rsidR="00281C84" w:rsidRPr="008018F7" w:rsidRDefault="00D92EAC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8018F7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20354541" w14:textId="08F2D1C9" w:rsidR="00281C84" w:rsidRPr="008018F7" w:rsidRDefault="00B271D5" w:rsidP="00A86E1A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7F9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執行</w:t>
            </w:r>
            <w:proofErr w:type="gramStart"/>
            <w:r w:rsidRPr="00AF7F9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板機指手術</w:t>
            </w:r>
            <w:proofErr w:type="gramEnd"/>
            <w:r w:rsidRPr="00AF7F9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依循條例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36AE96FF" w14:textId="7532CD91" w:rsidR="00B078CE" w:rsidRPr="00AF7F9B" w:rsidRDefault="00F725CE" w:rsidP="002B1012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F725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惠請協助</w:t>
            </w:r>
            <w:proofErr w:type="gramEnd"/>
            <w:r w:rsidRPr="00F725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轉知會員，有關執行</w:t>
            </w:r>
            <w:proofErr w:type="gramStart"/>
            <w:r w:rsidRPr="00F725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板機指手術</w:t>
            </w:r>
            <w:proofErr w:type="gramEnd"/>
            <w:r w:rsidRPr="00F725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，須依審查注意事項第二部、貳、三外科審查注意事項</w:t>
            </w:r>
            <w:r w:rsidRPr="00F725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36</w:t>
            </w:r>
            <w:r w:rsidRPr="00F725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F725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43</w:t>
            </w:r>
            <w:r w:rsidRPr="00F725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之規定</w:t>
            </w:r>
            <w:proofErr w:type="gramStart"/>
            <w:r w:rsidRPr="00F725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檢附術前</w:t>
            </w:r>
            <w:proofErr w:type="gramEnd"/>
            <w:r w:rsidRPr="00F725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或後照片及保守療法過程記錄。</w:t>
            </w:r>
          </w:p>
        </w:tc>
      </w:tr>
      <w:tr w:rsidR="00EC13E4" w:rsidRPr="00AF7F9B" w14:paraId="70F1FFB0" w14:textId="77777777" w:rsidTr="00F725CE">
        <w:trPr>
          <w:trHeight w:val="631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9F2CCD8" w14:textId="13B8B0E0" w:rsidR="00C5388F" w:rsidRPr="008018F7" w:rsidRDefault="00C5388F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18F7">
              <w:rPr>
                <w:rFonts w:ascii="Times New Roman" w:eastAsia="標楷體" w:hAnsi="Times New Roman" w:cs="Times New Roman"/>
                <w:szCs w:val="24"/>
              </w:rPr>
              <w:t>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A95FA1" w14:textId="136D3DF3" w:rsidR="00C5388F" w:rsidRPr="008018F7" w:rsidRDefault="00BD7867" w:rsidP="006412AD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725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放寬不限專科別醫師均可開立</w:t>
            </w:r>
            <w:r w:rsidRPr="00F725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C</w:t>
            </w:r>
            <w:r w:rsidRPr="00F725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肝口服新藥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36C64FD9" w14:textId="4542A97C" w:rsidR="00EC13E4" w:rsidRPr="00AF7F9B" w:rsidRDefault="00F725CE" w:rsidP="000C1B33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725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自</w:t>
            </w:r>
            <w:r w:rsidRPr="00F725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110</w:t>
            </w:r>
            <w:r w:rsidRPr="00F725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F725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  <w:r w:rsidRPr="00F725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F725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</w:t>
            </w:r>
            <w:r w:rsidRPr="00F725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日起，放寬不限專科別醫師均可開立</w:t>
            </w:r>
            <w:r w:rsidRPr="00F725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C</w:t>
            </w:r>
            <w:r w:rsidRPr="00F725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肝口服新藥，</w:t>
            </w:r>
            <w:r w:rsidR="007F108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</w:t>
            </w:r>
            <w:r w:rsidRPr="00F725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鼓勵醫師加入治療行列；收案後請定期追蹤個案用藥及回診情形，避免療程中斷影響藥品療效及無法評估治療成果。</w:t>
            </w:r>
          </w:p>
        </w:tc>
      </w:tr>
      <w:tr w:rsidR="00EC13E4" w:rsidRPr="00AF7F9B" w14:paraId="4014FD49" w14:textId="77777777" w:rsidTr="00AF7503">
        <w:trPr>
          <w:trHeight w:val="5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8B867F0" w14:textId="2F664E67" w:rsidR="00C5388F" w:rsidRPr="008018F7" w:rsidRDefault="00C5388F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18F7">
              <w:rPr>
                <w:rFonts w:ascii="Times New Roman" w:eastAsia="標楷體" w:hAnsi="Times New Roman" w:cs="Times New Roman"/>
                <w:szCs w:val="24"/>
              </w:rPr>
              <w:t>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786C0E" w14:textId="33E2F93A" w:rsidR="00C5388F" w:rsidRPr="008018F7" w:rsidRDefault="00A22446" w:rsidP="006412AD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018F7">
              <w:rPr>
                <w:rFonts w:ascii="Times New Roman" w:eastAsia="標楷體" w:hAnsi="Times New Roman" w:cs="Times New Roman" w:hint="eastAsia"/>
                <w:szCs w:val="24"/>
              </w:rPr>
              <w:t>診所執行通訊診療宣導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07D63752" w14:textId="39052BF0" w:rsidR="009A2C58" w:rsidRPr="00AF7F9B" w:rsidRDefault="00F725CE" w:rsidP="00AF7503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西基診所執行通訊診療案件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電話、視訊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，請檢視提供醫療服務內容之合理性及正確申報。</w:t>
            </w:r>
          </w:p>
        </w:tc>
      </w:tr>
      <w:tr w:rsidR="00EC13E4" w:rsidRPr="00AF7F9B" w14:paraId="6E116888" w14:textId="77777777" w:rsidTr="00A22446">
        <w:trPr>
          <w:trHeight w:val="602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FB833C7" w14:textId="43ECE7BB" w:rsidR="00E82CCB" w:rsidRPr="00AF7F9B" w:rsidRDefault="00E82CCB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F9B">
              <w:rPr>
                <w:rFonts w:ascii="Times New Roman" w:eastAsia="標楷體" w:hAnsi="Times New Roman" w:cs="Times New Roman"/>
                <w:szCs w:val="24"/>
              </w:rPr>
              <w:t>四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A72830" w14:textId="7679BDAB" w:rsidR="00E82CCB" w:rsidRPr="00260841" w:rsidRDefault="00BD7867" w:rsidP="00D81584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全民健康保險代謝症候群防治計畫公告修正內容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查詢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3FBDC3E8" w14:textId="2CE2A49A" w:rsidR="00E82CCB" w:rsidRPr="00AF7F9B" w:rsidRDefault="00F725CE" w:rsidP="008A3211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有關全民健康保險代謝症候群防治計畫公告修正內容，請至</w:t>
            </w:r>
            <w:r w:rsidR="00BD7867">
              <w:rPr>
                <w:rFonts w:ascii="Times New Roman" w:eastAsia="標楷體" w:hAnsi="Times New Roman" w:cs="Times New Roman" w:hint="eastAsia"/>
                <w:szCs w:val="24"/>
              </w:rPr>
              <w:t>衛生福利部中央健康</w:t>
            </w:r>
            <w:proofErr w:type="gramStart"/>
            <w:r w:rsidR="00BD7867">
              <w:rPr>
                <w:rFonts w:ascii="Times New Roman" w:eastAsia="標楷體" w:hAnsi="Times New Roman" w:cs="Times New Roman" w:hint="eastAsia"/>
                <w:szCs w:val="24"/>
              </w:rPr>
              <w:t>保險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署</w:t>
            </w:r>
            <w:proofErr w:type="gramEnd"/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全球資訊網查閱參考。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路徑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全球資訊網首頁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&gt;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健保服務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&gt;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健保醫療計畫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&gt;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全民健康保險代謝症候群防治計畫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(112.02.13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修正公告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EC13E4" w:rsidRPr="00AF7F9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EC13E4" w:rsidRPr="00AF7F9B" w14:paraId="534286BA" w14:textId="77777777" w:rsidTr="00AF7503">
        <w:trPr>
          <w:trHeight w:val="5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5079A36" w14:textId="51DEAA0A" w:rsidR="00E82CCB" w:rsidRPr="00AF7F9B" w:rsidRDefault="00E82CCB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F9B">
              <w:rPr>
                <w:rFonts w:ascii="Times New Roman" w:eastAsia="標楷體" w:hAnsi="Times New Roman" w:cs="Times New Roman"/>
                <w:szCs w:val="24"/>
              </w:rPr>
              <w:t>五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B3DCB7" w14:textId="7C958917" w:rsidR="00E82CCB" w:rsidRPr="00260841" w:rsidRDefault="00A22446" w:rsidP="006412AD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60841">
              <w:rPr>
                <w:rFonts w:ascii="Times New Roman" w:eastAsia="標楷體" w:hAnsi="Times New Roman" w:cs="Times New Roman" w:hint="eastAsia"/>
                <w:szCs w:val="24"/>
              </w:rPr>
              <w:t>「虛擬代碼</w:t>
            </w:r>
            <w:r w:rsidRPr="00260841">
              <w:rPr>
                <w:rFonts w:ascii="Times New Roman" w:eastAsia="標楷體" w:hAnsi="Times New Roman" w:cs="Times New Roman" w:hint="eastAsia"/>
                <w:szCs w:val="24"/>
              </w:rPr>
              <w:t>(R</w:t>
            </w:r>
            <w:r w:rsidRPr="00260841">
              <w:rPr>
                <w:rFonts w:ascii="Times New Roman" w:eastAsia="標楷體" w:hAnsi="Times New Roman" w:cs="Times New Roman" w:hint="eastAsia"/>
                <w:szCs w:val="24"/>
              </w:rPr>
              <w:t>碼</w:t>
            </w:r>
            <w:r w:rsidRPr="0026084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260841">
              <w:rPr>
                <w:rFonts w:ascii="Times New Roman" w:eastAsia="標楷體" w:hAnsi="Times New Roman" w:cs="Times New Roman" w:hint="eastAsia"/>
                <w:szCs w:val="24"/>
              </w:rPr>
              <w:t>」之申報宣導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22272852" w14:textId="547A0F31" w:rsidR="00E82CCB" w:rsidRPr="00AF7F9B" w:rsidRDefault="00F725CE" w:rsidP="00B3137C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有關重複用藥「虛擬代碼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(R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碼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」之申報，</w:t>
            </w:r>
            <w:r w:rsidR="00774EEB" w:rsidRPr="00774EEB">
              <w:rPr>
                <w:rFonts w:ascii="Times New Roman" w:eastAsia="標楷體" w:hAnsi="Times New Roman" w:cs="Times New Roman" w:hint="eastAsia"/>
                <w:szCs w:val="24"/>
              </w:rPr>
              <w:t>因應臨床實務上之特殊個案情形，應於</w:t>
            </w:r>
            <w:proofErr w:type="gramStart"/>
            <w:r w:rsidR="00774EEB" w:rsidRPr="00774EEB">
              <w:rPr>
                <w:rFonts w:ascii="Times New Roman" w:eastAsia="標楷體" w:hAnsi="Times New Roman" w:cs="Times New Roman" w:hint="eastAsia"/>
                <w:szCs w:val="24"/>
              </w:rPr>
              <w:t>病人餘藥大於</w:t>
            </w:r>
            <w:proofErr w:type="gramEnd"/>
            <w:r w:rsidR="00774EEB" w:rsidRPr="00774EEB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774EEB" w:rsidRPr="00774EEB">
              <w:rPr>
                <w:rFonts w:ascii="Times New Roman" w:eastAsia="標楷體" w:hAnsi="Times New Roman" w:cs="Times New Roman" w:hint="eastAsia"/>
                <w:szCs w:val="24"/>
              </w:rPr>
              <w:t>日前提下，符合</w:t>
            </w:r>
            <w:r w:rsidR="00774EEB" w:rsidRPr="00774EEB">
              <w:rPr>
                <w:rFonts w:ascii="Times New Roman" w:eastAsia="標楷體" w:hAnsi="Times New Roman" w:cs="Times New Roman"/>
                <w:szCs w:val="24"/>
              </w:rPr>
              <w:t>R</w:t>
            </w:r>
            <w:r w:rsidR="00774EEB" w:rsidRPr="00774EEB">
              <w:rPr>
                <w:rFonts w:ascii="Times New Roman" w:eastAsia="標楷體" w:hAnsi="Times New Roman" w:cs="Times New Roman" w:hint="eastAsia"/>
                <w:szCs w:val="24"/>
              </w:rPr>
              <w:t>碼使用原因，並留存相關佐證資料備查，以避免重複用藥，</w:t>
            </w:r>
            <w:r w:rsidR="00774EEB">
              <w:rPr>
                <w:rFonts w:ascii="Times New Roman" w:eastAsia="標楷體" w:hAnsi="Times New Roman" w:cs="Times New Roman" w:hint="eastAsia"/>
                <w:szCs w:val="24"/>
              </w:rPr>
              <w:t>以</w:t>
            </w:r>
            <w:r w:rsidR="00774EEB" w:rsidRPr="00774EEB">
              <w:rPr>
                <w:rFonts w:ascii="Times New Roman" w:eastAsia="標楷體" w:hAnsi="Times New Roman" w:cs="Times New Roman" w:hint="eastAsia"/>
                <w:szCs w:val="24"/>
              </w:rPr>
              <w:t>確保民眾用藥安全。</w:t>
            </w:r>
          </w:p>
        </w:tc>
      </w:tr>
      <w:tr w:rsidR="00EC13E4" w:rsidRPr="00F725CE" w14:paraId="602EBBD7" w14:textId="77777777" w:rsidTr="00AF7503">
        <w:trPr>
          <w:trHeight w:val="5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B8B7065" w14:textId="7CB74721" w:rsidR="0031504D" w:rsidRPr="00AF7F9B" w:rsidRDefault="00234174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63CBEE" w14:textId="3C0C4962" w:rsidR="0031504D" w:rsidRPr="00260841" w:rsidRDefault="00774EEB" w:rsidP="006412AD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74E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跨院重複開立醫囑主動提示功能</w:t>
            </w:r>
            <w:r w:rsidRPr="00774EEB">
              <w:rPr>
                <w:rFonts w:ascii="Times New Roman" w:eastAsia="標楷體" w:hAnsi="Times New Roman" w:cs="Times New Roman"/>
                <w:kern w:val="0"/>
                <w:szCs w:val="24"/>
              </w:rPr>
              <w:t>(API)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029318E5" w14:textId="2E222206" w:rsidR="0031504D" w:rsidRPr="00AF7F9B" w:rsidRDefault="00774EEB" w:rsidP="001D2997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為</w:t>
            </w:r>
            <w:r w:rsidRPr="00774EEB">
              <w:rPr>
                <w:rFonts w:ascii="Times New Roman" w:eastAsia="標楷體" w:hAnsi="Times New Roman" w:cs="Times New Roman" w:hint="eastAsia"/>
                <w:szCs w:val="24"/>
              </w:rPr>
              <w:t>使處方醫師開立檢查</w:t>
            </w:r>
            <w:r w:rsidRPr="00774EE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74EEB">
              <w:rPr>
                <w:rFonts w:ascii="Times New Roman" w:eastAsia="標楷體" w:hAnsi="Times New Roman" w:cs="Times New Roman" w:hint="eastAsia"/>
                <w:szCs w:val="24"/>
              </w:rPr>
              <w:t>驗</w:t>
            </w:r>
            <w:r w:rsidRPr="00774EEB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能得知於合理區間內</w:t>
            </w:r>
            <w:r w:rsidRPr="00774EEB">
              <w:rPr>
                <w:rFonts w:ascii="Times New Roman" w:eastAsia="標楷體" w:hAnsi="Times New Roman" w:cs="Times New Roman" w:hint="eastAsia"/>
                <w:szCs w:val="24"/>
              </w:rPr>
              <w:t>是否已執行過相同檢查</w:t>
            </w:r>
            <w:r w:rsidRPr="00774EE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74EEB">
              <w:rPr>
                <w:rFonts w:ascii="Times New Roman" w:eastAsia="標楷體" w:hAnsi="Times New Roman" w:cs="Times New Roman" w:hint="eastAsia"/>
                <w:szCs w:val="24"/>
              </w:rPr>
              <w:t>驗</w:t>
            </w:r>
            <w:r w:rsidRPr="00774EE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74EEB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7F1085">
              <w:rPr>
                <w:rFonts w:ascii="Times New Roman" w:eastAsia="標楷體" w:hAnsi="Times New Roman" w:cs="Times New Roman" w:hint="eastAsia"/>
                <w:szCs w:val="24"/>
              </w:rPr>
              <w:t>藉由結合院內醫療資訊系統即時比對後回饋，</w:t>
            </w:r>
            <w:r w:rsidR="001D2997">
              <w:rPr>
                <w:rFonts w:ascii="Times New Roman" w:eastAsia="標楷體" w:hAnsi="Times New Roman" w:cs="Times New Roman" w:hint="eastAsia"/>
                <w:szCs w:val="24"/>
              </w:rPr>
              <w:t>請協助會員</w:t>
            </w:r>
            <w:r w:rsidRPr="00774EEB">
              <w:rPr>
                <w:rFonts w:ascii="Times New Roman" w:eastAsia="標楷體" w:hAnsi="Times New Roman" w:cs="Times New Roman" w:hint="eastAsia"/>
                <w:szCs w:val="24"/>
              </w:rPr>
              <w:t>使用</w:t>
            </w:r>
            <w:r w:rsidRPr="00774EEB">
              <w:rPr>
                <w:rFonts w:ascii="Times New Roman" w:eastAsia="標楷體" w:hAnsi="Times New Roman" w:cs="Times New Roman"/>
                <w:szCs w:val="24"/>
              </w:rPr>
              <w:t>API</w:t>
            </w:r>
            <w:r w:rsidRPr="00774EEB">
              <w:rPr>
                <w:rFonts w:ascii="Times New Roman" w:eastAsia="標楷體" w:hAnsi="Times New Roman" w:cs="Times New Roman" w:hint="eastAsia"/>
                <w:szCs w:val="24"/>
              </w:rPr>
              <w:t>查詢功能，以減少重複檢查</w:t>
            </w:r>
            <w:r w:rsidRPr="00774EE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74EEB">
              <w:rPr>
                <w:rFonts w:ascii="Times New Roman" w:eastAsia="標楷體" w:hAnsi="Times New Roman" w:cs="Times New Roman" w:hint="eastAsia"/>
                <w:szCs w:val="24"/>
              </w:rPr>
              <w:t>驗</w:t>
            </w:r>
            <w:r w:rsidRPr="00774EEB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開立</w:t>
            </w:r>
            <w:r w:rsidR="00AF7503" w:rsidRPr="00AF7F9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F725CE" w:rsidRPr="00F725CE" w14:paraId="007EA943" w14:textId="77777777" w:rsidTr="00AF7503">
        <w:trPr>
          <w:trHeight w:val="5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0E4F894" w14:textId="3742EBF5" w:rsidR="00F725CE" w:rsidRDefault="00F725CE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214C31" w14:textId="73A3280B" w:rsidR="00F725CE" w:rsidRPr="00260841" w:rsidRDefault="00774EEB" w:rsidP="006412AD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服務時段登錄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簡化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功能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6774A22E" w14:textId="2D1DAEFC" w:rsidR="00F725CE" w:rsidRPr="00F725CE" w:rsidRDefault="00F725CE" w:rsidP="00AF7503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112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年起長天期服務時段登錄</w:t>
            </w:r>
            <w:r w:rsidR="00774EEB">
              <w:rPr>
                <w:rFonts w:ascii="Times New Roman" w:eastAsia="標楷體" w:hAnsi="Times New Roman" w:cs="Times New Roman" w:hint="eastAsia"/>
                <w:szCs w:val="24"/>
              </w:rPr>
              <w:t>功能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已簡化，可隨時完成全年連假登錄作業。</w:t>
            </w:r>
          </w:p>
        </w:tc>
      </w:tr>
      <w:tr w:rsidR="00F725CE" w:rsidRPr="00F725CE" w14:paraId="4A421726" w14:textId="77777777" w:rsidTr="00AF7503">
        <w:trPr>
          <w:trHeight w:val="5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42D7480" w14:textId="262DA7BE" w:rsidR="00F725CE" w:rsidRDefault="00F725CE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八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DB054E" w14:textId="557FBC18" w:rsidR="00F725CE" w:rsidRPr="00260841" w:rsidRDefault="00B271D5" w:rsidP="006412AD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F7F9B">
              <w:rPr>
                <w:rFonts w:ascii="Times New Roman" w:eastAsia="標楷體" w:hAnsi="Times New Roman" w:cs="Times New Roman"/>
                <w:kern w:val="0"/>
                <w:szCs w:val="24"/>
              </w:rPr>
              <w:t>開放表別項目</w:t>
            </w:r>
            <w:proofErr w:type="gramEnd"/>
          </w:p>
        </w:tc>
        <w:tc>
          <w:tcPr>
            <w:tcW w:w="11624" w:type="dxa"/>
            <w:shd w:val="clear" w:color="auto" w:fill="auto"/>
            <w:vAlign w:val="center"/>
          </w:tcPr>
          <w:p w14:paraId="23673AA8" w14:textId="1988A736" w:rsidR="00F725CE" w:rsidRPr="00F725CE" w:rsidRDefault="00F725CE" w:rsidP="00AF7503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請鼓勵會員對有醫療需求之民眾提供適切的運用，並依各項診療項目訂定規範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如：限由專任醫師、適應症…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執行服務，提升西醫基層醫療服務之範疇。</w:t>
            </w:r>
          </w:p>
        </w:tc>
      </w:tr>
      <w:tr w:rsidR="00F725CE" w:rsidRPr="00F725CE" w14:paraId="426CCFAC" w14:textId="77777777" w:rsidTr="00AF7503">
        <w:trPr>
          <w:trHeight w:val="5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338FC58" w14:textId="133C04B7" w:rsidR="00F725CE" w:rsidRDefault="00F725CE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359C7A" w14:textId="659AB619" w:rsidR="00F725CE" w:rsidRPr="00260841" w:rsidRDefault="007F1085" w:rsidP="00A22125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F1085">
              <w:rPr>
                <w:rFonts w:ascii="Times New Roman" w:eastAsia="標楷體" w:hAnsi="Times New Roman" w:cs="Times New Roman" w:hint="eastAsia"/>
                <w:szCs w:val="24"/>
              </w:rPr>
              <w:t>居家醫療得依支付標準規範，執行並申報創傷處理診療等處置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2268E590" w14:textId="77777777" w:rsidR="007F1085" w:rsidRDefault="007F1085" w:rsidP="00AF7503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F1085">
              <w:rPr>
                <w:rFonts w:ascii="Times New Roman" w:eastAsia="標楷體" w:hAnsi="Times New Roman" w:cs="Times New Roman" w:hint="eastAsia"/>
                <w:szCs w:val="24"/>
              </w:rPr>
              <w:t>有關居家場域及支援照護機構院所，得為保險對象執行申報創傷處理相關診療項目，說明如下</w:t>
            </w:r>
            <w:r w:rsidRPr="007F1085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  <w:p w14:paraId="0EBB9379" w14:textId="2D3B9171" w:rsidR="007F1085" w:rsidRDefault="007F1085" w:rsidP="00AF7503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F1085">
              <w:rPr>
                <w:rFonts w:ascii="Times New Roman" w:eastAsia="標楷體" w:hAnsi="Times New Roman" w:cs="Times New Roman" w:hint="eastAsia"/>
                <w:szCs w:val="24"/>
              </w:rPr>
              <w:t>依「全民健康保險居家醫療照護整合計畫」醫師訪視規定，提供一般西醫門診診療服務，但不包括手術、麻醉、血液透析、復健診療、慢性精神疾病居家治療等特定診療服務。</w:t>
            </w:r>
            <w:proofErr w:type="gramStart"/>
            <w:r w:rsidRPr="007F1085">
              <w:rPr>
                <w:rFonts w:ascii="Times New Roman" w:eastAsia="標楷體" w:hAnsi="Times New Roman" w:cs="Times New Roman" w:hint="eastAsia"/>
                <w:szCs w:val="24"/>
              </w:rPr>
              <w:t>又居整計畫</w:t>
            </w:r>
            <w:proofErr w:type="gramEnd"/>
            <w:r w:rsidRPr="007F1085">
              <w:rPr>
                <w:rFonts w:ascii="Times New Roman" w:eastAsia="標楷體" w:hAnsi="Times New Roman" w:cs="Times New Roman" w:hint="eastAsia"/>
                <w:szCs w:val="24"/>
              </w:rPr>
              <w:t>支付標準醫師訪視費所訂點數含診療、處方、治療材料、電子資料處理及行政作業成本等。</w:t>
            </w:r>
          </w:p>
          <w:p w14:paraId="1FC0CC5D" w14:textId="77B2C151" w:rsidR="007F1085" w:rsidRPr="00F725CE" w:rsidRDefault="00F725CE" w:rsidP="00AF7503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請轉知會員對有居家醫療需求之民眾，經醫師評估適合於居家或照護機構執行相關治療</w:t>
            </w:r>
            <w:r w:rsidRPr="00F725C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例</w:t>
            </w:r>
            <w:r w:rsidRPr="00F725C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傷口處置及換藥</w:t>
            </w:r>
            <w:r w:rsidRPr="00F725C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，得由醫療</w:t>
            </w:r>
            <w:r w:rsidR="007F1085">
              <w:rPr>
                <w:rFonts w:ascii="Times New Roman" w:eastAsia="標楷體" w:hAnsi="Times New Roman" w:cs="Times New Roman" w:hint="eastAsia"/>
                <w:szCs w:val="24"/>
              </w:rPr>
              <w:t>院所提供診療服務，並依據支付標準治療處置規範及核實申報醫療費。</w:t>
            </w:r>
          </w:p>
        </w:tc>
      </w:tr>
      <w:tr w:rsidR="00E33EE0" w:rsidRPr="00F725CE" w14:paraId="3A2F53A0" w14:textId="77777777" w:rsidTr="007F64F2">
        <w:trPr>
          <w:trHeight w:val="4695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108DBE1" w14:textId="1F09EACC" w:rsidR="00E33EE0" w:rsidRPr="00E33EE0" w:rsidRDefault="00E33EE0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十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E82034" w14:textId="44A7ED7B" w:rsidR="00E33EE0" w:rsidRDefault="00E33EE0" w:rsidP="00A22125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00FB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檢驗</w:t>
            </w:r>
            <w:r w:rsidRPr="00DA00FB"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(</w:t>
            </w:r>
            <w:r w:rsidRPr="00DA00FB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查</w:t>
            </w:r>
            <w:r w:rsidRPr="00DA00FB"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  <w:t>)</w:t>
            </w:r>
            <w:proofErr w:type="gramStart"/>
            <w:r w:rsidRPr="00DA00FB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上傳率輔導</w:t>
            </w:r>
            <w:proofErr w:type="gramEnd"/>
          </w:p>
        </w:tc>
        <w:tc>
          <w:tcPr>
            <w:tcW w:w="11624" w:type="dxa"/>
            <w:shd w:val="clear" w:color="auto" w:fill="auto"/>
            <w:vAlign w:val="center"/>
          </w:tcPr>
          <w:p w14:paraId="3A23B537" w14:textId="1D741136" w:rsidR="00633122" w:rsidRDefault="00E33EE0" w:rsidP="00E33EE0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請轉知會員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針對檢驗查申報量高且</w:t>
            </w:r>
            <w:proofErr w:type="gramStart"/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上傳率低</w:t>
            </w:r>
            <w:proofErr w:type="gramEnd"/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之診所，</w:t>
            </w:r>
            <w:proofErr w:type="gramStart"/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研</w:t>
            </w:r>
            <w:proofErr w:type="gramEnd"/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議後續加強管理措施如下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一、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自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112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費用年月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proofErr w:type="gramStart"/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併</w:t>
            </w:r>
            <w:proofErr w:type="gramEnd"/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同</w:t>
            </w:r>
            <w:proofErr w:type="gramStart"/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立意抽審當月</w:t>
            </w:r>
            <w:proofErr w:type="gramEnd"/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申報之檢驗查</w:t>
            </w:r>
            <w:proofErr w:type="gramStart"/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醫</w:t>
            </w:r>
            <w:proofErr w:type="gramEnd"/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令案件，每家診所至多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件。</w:t>
            </w:r>
            <w:r>
              <w:rPr>
                <w:rFonts w:ascii="Times New Roman" w:eastAsia="標楷體" w:hAnsi="Times New Roman" w:cs="Times New Roman"/>
                <w:szCs w:val="24"/>
              </w:rPr>
              <w:softHyphen/>
            </w:r>
            <w:r>
              <w:rPr>
                <w:rFonts w:ascii="Times New Roman" w:eastAsia="標楷體" w:hAnsi="Times New Roman" w:cs="Times New Roman"/>
                <w:szCs w:val="24"/>
              </w:rPr>
              <w:t>二、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管理</w:t>
            </w:r>
            <w:proofErr w:type="gramStart"/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閾</w:t>
            </w:r>
            <w:proofErr w:type="gramEnd"/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值如下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月申報檢驗查</w:t>
            </w:r>
            <w:proofErr w:type="gramStart"/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醫</w:t>
            </w:r>
            <w:proofErr w:type="gramEnd"/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令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95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百分位以上，且檢驗</w:t>
            </w:r>
            <w:proofErr w:type="gramStart"/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查上傳率</w:t>
            </w:r>
            <w:proofErr w:type="gramEnd"/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含檢驗所上</w:t>
            </w:r>
            <w:proofErr w:type="gramStart"/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傳回算至原</w:t>
            </w:r>
            <w:proofErr w:type="gramEnd"/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開立處方院所資料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低於本區同儕平均值之院所。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影像</w:t>
            </w:r>
            <w:proofErr w:type="gramStart"/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醫</w:t>
            </w:r>
            <w:proofErr w:type="gramEnd"/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令申報占率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80%</w:t>
            </w:r>
            <w:r w:rsidRPr="00E33EE0">
              <w:rPr>
                <w:rFonts w:ascii="Times New Roman" w:eastAsia="標楷體" w:hAnsi="Times New Roman" w:cs="Times New Roman" w:hint="eastAsia"/>
                <w:szCs w:val="24"/>
              </w:rPr>
              <w:t>以上者排除。</w:t>
            </w:r>
            <w:r w:rsidR="00633122">
              <w:rPr>
                <w:rFonts w:ascii="Times New Roman" w:eastAsia="標楷體" w:hAnsi="Times New Roman" w:cs="Times New Roman" w:hint="eastAsia"/>
                <w:szCs w:val="24"/>
              </w:rPr>
              <w:t>附件檢附即時</w:t>
            </w:r>
            <w:r w:rsidR="00633122" w:rsidRPr="00633122">
              <w:rPr>
                <w:rFonts w:ascii="Times New Roman" w:eastAsia="標楷體" w:hAnsi="Times New Roman" w:cs="Times New Roman" w:hint="eastAsia"/>
                <w:szCs w:val="24"/>
              </w:rPr>
              <w:t>查詢方案及上傳檢驗</w:t>
            </w:r>
            <w:r w:rsidR="00633122" w:rsidRPr="0063312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633122" w:rsidRPr="00633122">
              <w:rPr>
                <w:rFonts w:ascii="Times New Roman" w:eastAsia="標楷體" w:hAnsi="Times New Roman" w:cs="Times New Roman" w:hint="eastAsia"/>
                <w:szCs w:val="24"/>
              </w:rPr>
              <w:t>查</w:t>
            </w:r>
            <w:r w:rsidR="00633122" w:rsidRPr="0063312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633122" w:rsidRPr="00633122">
              <w:rPr>
                <w:rFonts w:ascii="Times New Roman" w:eastAsia="標楷體" w:hAnsi="Times New Roman" w:cs="Times New Roman" w:hint="eastAsia"/>
                <w:szCs w:val="24"/>
              </w:rPr>
              <w:t>結果資料統計</w:t>
            </w:r>
            <w:r w:rsidR="007F1085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proofErr w:type="gramStart"/>
            <w:r w:rsidR="007F1085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="00633122" w:rsidRPr="00633122">
              <w:rPr>
                <w:rFonts w:ascii="Times New Roman" w:eastAsia="標楷體" w:hAnsi="Times New Roman" w:cs="Times New Roman" w:hint="eastAsia"/>
                <w:szCs w:val="24"/>
              </w:rPr>
              <w:t>北區</w:t>
            </w:r>
            <w:proofErr w:type="gramStart"/>
            <w:r w:rsidR="00633122" w:rsidRPr="00633122">
              <w:rPr>
                <w:rFonts w:ascii="Times New Roman" w:eastAsia="標楷體" w:hAnsi="Times New Roman" w:cs="Times New Roman" w:hint="eastAsia"/>
                <w:szCs w:val="24"/>
              </w:rPr>
              <w:t>醫</w:t>
            </w:r>
            <w:proofErr w:type="gramEnd"/>
            <w:r w:rsidR="00633122" w:rsidRPr="00633122">
              <w:rPr>
                <w:rFonts w:ascii="Times New Roman" w:eastAsia="標楷體" w:hAnsi="Times New Roman" w:cs="Times New Roman" w:hint="eastAsia"/>
                <w:szCs w:val="24"/>
              </w:rPr>
              <w:t>事檢驗所</w:t>
            </w:r>
            <w:r w:rsidR="00633122" w:rsidRPr="00633122">
              <w:rPr>
                <w:rFonts w:ascii="Times New Roman" w:eastAsia="標楷體" w:hAnsi="Times New Roman" w:cs="Times New Roman"/>
                <w:szCs w:val="24"/>
              </w:rPr>
              <w:t>111</w:t>
            </w:r>
            <w:r w:rsidR="00633122" w:rsidRPr="00633122">
              <w:rPr>
                <w:rFonts w:ascii="Times New Roman" w:eastAsia="標楷體" w:hAnsi="Times New Roman" w:cs="Times New Roman" w:hint="eastAsia"/>
                <w:szCs w:val="24"/>
              </w:rPr>
              <w:t>年</w:t>
            </w:r>
            <w:r w:rsidR="00633122" w:rsidRPr="00633122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="00633122" w:rsidRPr="00633122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proofErr w:type="gramStart"/>
            <w:r w:rsidR="00633122" w:rsidRPr="00633122">
              <w:rPr>
                <w:rFonts w:ascii="Times New Roman" w:eastAsia="標楷體" w:hAnsi="Times New Roman" w:cs="Times New Roman" w:hint="eastAsia"/>
                <w:szCs w:val="24"/>
              </w:rPr>
              <w:t>上傳率統計</w:t>
            </w:r>
            <w:proofErr w:type="gramEnd"/>
            <w:r w:rsidR="00633122">
              <w:rPr>
                <w:rFonts w:ascii="Times New Roman" w:eastAsia="標楷體" w:hAnsi="Times New Roman" w:cs="Times New Roman" w:hint="eastAsia"/>
                <w:szCs w:val="24"/>
              </w:rPr>
              <w:t>，以便會員關切該區所屬</w:t>
            </w:r>
            <w:r w:rsidR="00633122" w:rsidRPr="00633122">
              <w:rPr>
                <w:rFonts w:ascii="Times New Roman" w:eastAsia="標楷體" w:hAnsi="Times New Roman" w:cs="Times New Roman" w:hint="eastAsia"/>
                <w:szCs w:val="24"/>
              </w:rPr>
              <w:t>檢驗所</w:t>
            </w:r>
            <w:r w:rsidR="00633122">
              <w:rPr>
                <w:rFonts w:ascii="Times New Roman" w:eastAsia="標楷體" w:hAnsi="Times New Roman" w:cs="Times New Roman" w:hint="eastAsia"/>
                <w:szCs w:val="24"/>
              </w:rPr>
              <w:t>申報情形。</w:t>
            </w:r>
          </w:p>
          <w:p w14:paraId="0EC9C1FE" w14:textId="1DEE78AA" w:rsidR="00633122" w:rsidRDefault="00633122" w:rsidP="00E33EE0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◎</w:t>
            </w:r>
            <w:r w:rsidRPr="00633122"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33122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633122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633122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proofErr w:type="gramStart"/>
            <w:r w:rsidRPr="00633122">
              <w:rPr>
                <w:rFonts w:ascii="Times New Roman" w:eastAsia="標楷體" w:hAnsi="Times New Roman" w:cs="Times New Roman" w:hint="eastAsia"/>
                <w:szCs w:val="24"/>
              </w:rPr>
              <w:t>上傳率為</w:t>
            </w:r>
            <w:proofErr w:type="gramEnd"/>
            <w:r w:rsidRPr="00633122">
              <w:rPr>
                <w:rFonts w:ascii="Times New Roman" w:eastAsia="標楷體" w:hAnsi="Times New Roman" w:cs="Times New Roman" w:hint="eastAsia"/>
                <w:szCs w:val="24"/>
              </w:rPr>
              <w:t>0%</w:t>
            </w:r>
            <w:r w:rsidRPr="00633122">
              <w:rPr>
                <w:rFonts w:ascii="Times New Roman" w:eastAsia="標楷體" w:hAnsi="Times New Roman" w:cs="Times New Roman" w:hint="eastAsia"/>
                <w:szCs w:val="24"/>
              </w:rPr>
              <w:t>檢驗所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如下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tbl>
            <w:tblPr>
              <w:tblW w:w="784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1262"/>
              <w:gridCol w:w="992"/>
              <w:gridCol w:w="1646"/>
              <w:gridCol w:w="1940"/>
            </w:tblGrid>
            <w:tr w:rsidR="00CC2837" w:rsidRPr="00633122" w14:paraId="302840F5" w14:textId="77777777" w:rsidTr="008C154F">
              <w:trPr>
                <w:trHeight w:val="364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FC49B" w14:textId="77777777" w:rsidR="00CC2837" w:rsidRPr="00633122" w:rsidRDefault="00CC2837" w:rsidP="008C154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機構名稱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61E30" w14:textId="77777777" w:rsidR="00CC2837" w:rsidRPr="00633122" w:rsidRDefault="00CC2837" w:rsidP="008C154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機構代碼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0F3E5" w14:textId="77777777" w:rsidR="00CC2837" w:rsidRPr="00633122" w:rsidRDefault="00CC2837" w:rsidP="008C154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縣市別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99DF1" w14:textId="77777777" w:rsidR="00CC2837" w:rsidRPr="00633122" w:rsidRDefault="00CC2837" w:rsidP="008C154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電話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CE2DE" w14:textId="77777777" w:rsidR="00CC2837" w:rsidRPr="00633122" w:rsidRDefault="00CC2837" w:rsidP="008C154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111年12月</w:t>
                  </w:r>
                  <w:proofErr w:type="gramStart"/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上傳率</w:t>
                  </w:r>
                  <w:proofErr w:type="gramEnd"/>
                </w:p>
              </w:tc>
            </w:tr>
            <w:tr w:rsidR="00CC2837" w:rsidRPr="00633122" w14:paraId="56BFEDE8" w14:textId="77777777" w:rsidTr="008C154F">
              <w:trPr>
                <w:trHeight w:val="31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0B679" w14:textId="77777777" w:rsidR="00CC2837" w:rsidRPr="00633122" w:rsidRDefault="00CC2837" w:rsidP="008C154F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民生</w:t>
                  </w:r>
                  <w:proofErr w:type="gramStart"/>
                  <w:r w:rsidRPr="0063312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醫</w:t>
                  </w:r>
                  <w:proofErr w:type="gramEnd"/>
                  <w:r w:rsidRPr="0063312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事檢驗所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4EDAA" w14:textId="77777777" w:rsidR="00CC2837" w:rsidRPr="00633122" w:rsidRDefault="00CC2837" w:rsidP="008C154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9401010374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E64F5" w14:textId="77777777" w:rsidR="00CC2837" w:rsidRPr="00633122" w:rsidRDefault="00CC2837" w:rsidP="008C154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臺北市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3C873" w14:textId="77777777" w:rsidR="00CC2837" w:rsidRPr="00633122" w:rsidRDefault="00CC2837" w:rsidP="008C154F">
                  <w:pPr>
                    <w:widowControl/>
                    <w:jc w:val="right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02-</w:t>
                  </w: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27698340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D9528" w14:textId="77777777" w:rsidR="00CC2837" w:rsidRPr="00633122" w:rsidRDefault="00CC2837" w:rsidP="008C154F">
                  <w:pPr>
                    <w:widowControl/>
                    <w:jc w:val="right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0%</w:t>
                  </w:r>
                </w:p>
              </w:tc>
            </w:tr>
            <w:tr w:rsidR="00CC2837" w:rsidRPr="00633122" w14:paraId="5223BAF7" w14:textId="77777777" w:rsidTr="008C154F">
              <w:trPr>
                <w:trHeight w:val="31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6B6F9" w14:textId="77777777" w:rsidR="00CC2837" w:rsidRPr="00633122" w:rsidRDefault="00CC2837" w:rsidP="008C154F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泰安</w:t>
                  </w:r>
                  <w:proofErr w:type="gramStart"/>
                  <w:r w:rsidRPr="0063312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醫</w:t>
                  </w:r>
                  <w:proofErr w:type="gramEnd"/>
                  <w:r w:rsidRPr="0063312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事檢驗所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63232" w14:textId="77777777" w:rsidR="00CC2837" w:rsidRPr="00633122" w:rsidRDefault="00CC2837" w:rsidP="008C154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9431040488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06370" w14:textId="77777777" w:rsidR="00CC2837" w:rsidRPr="00633122" w:rsidRDefault="00CC2837" w:rsidP="008C154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新北市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366CC" w14:textId="77777777" w:rsidR="00CC2837" w:rsidRPr="00633122" w:rsidRDefault="00CC2837" w:rsidP="008C154F">
                  <w:pPr>
                    <w:widowControl/>
                    <w:jc w:val="right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02-</w:t>
                  </w: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29416988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B9946" w14:textId="77777777" w:rsidR="00CC2837" w:rsidRPr="00633122" w:rsidRDefault="00CC2837" w:rsidP="008C154F">
                  <w:pPr>
                    <w:widowControl/>
                    <w:jc w:val="right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0%</w:t>
                  </w:r>
                </w:p>
              </w:tc>
            </w:tr>
            <w:tr w:rsidR="00CC2837" w:rsidRPr="00633122" w14:paraId="37F113D0" w14:textId="77777777" w:rsidTr="008C154F">
              <w:trPr>
                <w:trHeight w:val="31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879D6" w14:textId="77777777" w:rsidR="00CC2837" w:rsidRPr="00633122" w:rsidRDefault="00CC2837" w:rsidP="008C154F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陽明</w:t>
                  </w:r>
                  <w:proofErr w:type="gramStart"/>
                  <w:r w:rsidRPr="0063312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醫</w:t>
                  </w:r>
                  <w:proofErr w:type="gramEnd"/>
                  <w:r w:rsidRPr="0063312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事檢驗所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6DF76" w14:textId="77777777" w:rsidR="00CC2837" w:rsidRPr="00633122" w:rsidRDefault="00CC2837" w:rsidP="008C154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9431090022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767BF" w14:textId="77777777" w:rsidR="00CC2837" w:rsidRPr="00633122" w:rsidRDefault="00CC2837" w:rsidP="008C154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新北市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3AE81" w14:textId="77777777" w:rsidR="00CC2837" w:rsidRPr="00633122" w:rsidRDefault="00CC2837" w:rsidP="008C154F">
                  <w:pPr>
                    <w:widowControl/>
                    <w:jc w:val="right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02-</w:t>
                  </w: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26711491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A5379" w14:textId="77777777" w:rsidR="00CC2837" w:rsidRPr="00633122" w:rsidRDefault="00CC2837" w:rsidP="008C154F">
                  <w:pPr>
                    <w:widowControl/>
                    <w:jc w:val="right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0%</w:t>
                  </w:r>
                </w:p>
              </w:tc>
            </w:tr>
            <w:tr w:rsidR="00CC2837" w:rsidRPr="00633122" w14:paraId="0A6DEF27" w14:textId="77777777" w:rsidTr="008C154F">
              <w:trPr>
                <w:trHeight w:val="31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1D7A6" w14:textId="77777777" w:rsidR="00CC2837" w:rsidRPr="00633122" w:rsidRDefault="00CC2837" w:rsidP="008C154F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永</w:t>
                  </w:r>
                  <w:proofErr w:type="gramStart"/>
                  <w:r w:rsidRPr="0063312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緒醫</w:t>
                  </w:r>
                  <w:proofErr w:type="gramEnd"/>
                  <w:r w:rsidRPr="0063312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事檢驗所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AC0EB" w14:textId="77777777" w:rsidR="00CC2837" w:rsidRPr="00633122" w:rsidRDefault="00CC2837" w:rsidP="008C154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JY31040068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7A107" w14:textId="77777777" w:rsidR="00CC2837" w:rsidRPr="00633122" w:rsidRDefault="00CC2837" w:rsidP="008C154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新北市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98973" w14:textId="77777777" w:rsidR="00CC2837" w:rsidRPr="00633122" w:rsidRDefault="00CC2837" w:rsidP="008C154F">
                  <w:pPr>
                    <w:widowControl/>
                    <w:jc w:val="right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02-</w:t>
                  </w: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22471218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AB6A7" w14:textId="77777777" w:rsidR="00CC2837" w:rsidRPr="00633122" w:rsidRDefault="00CC2837" w:rsidP="008C154F">
                  <w:pPr>
                    <w:widowControl/>
                    <w:jc w:val="right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2%</w:t>
                  </w:r>
                </w:p>
              </w:tc>
            </w:tr>
            <w:tr w:rsidR="00CC2837" w:rsidRPr="00633122" w14:paraId="23EBBF6D" w14:textId="77777777" w:rsidTr="008C154F">
              <w:trPr>
                <w:trHeight w:val="31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C646A" w14:textId="77777777" w:rsidR="00CC2837" w:rsidRPr="00633122" w:rsidRDefault="00CC2837" w:rsidP="008C154F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聯正</w:t>
                  </w:r>
                  <w:proofErr w:type="gramStart"/>
                  <w:r w:rsidRPr="0063312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醫</w:t>
                  </w:r>
                  <w:proofErr w:type="gramEnd"/>
                  <w:r w:rsidRPr="0063312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事檢驗所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507A7" w14:textId="77777777" w:rsidR="00CC2837" w:rsidRPr="00633122" w:rsidRDefault="00CC2837" w:rsidP="008C154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9431131162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38701" w14:textId="77777777" w:rsidR="00CC2837" w:rsidRPr="00633122" w:rsidRDefault="00CC2837" w:rsidP="008C154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新北市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F1C6F" w14:textId="77777777" w:rsidR="00CC2837" w:rsidRPr="00633122" w:rsidRDefault="00CC2837" w:rsidP="008C154F">
                  <w:pPr>
                    <w:widowControl/>
                    <w:jc w:val="right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02-</w:t>
                  </w: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22604088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2BDE4" w14:textId="77777777" w:rsidR="00CC2837" w:rsidRPr="00633122" w:rsidRDefault="00CC2837" w:rsidP="008C154F">
                  <w:pPr>
                    <w:widowControl/>
                    <w:jc w:val="right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331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0%</w:t>
                  </w:r>
                </w:p>
              </w:tc>
            </w:tr>
          </w:tbl>
          <w:p w14:paraId="03284017" w14:textId="64C5AEA4" w:rsidR="00CC2837" w:rsidRPr="00F725CE" w:rsidRDefault="00CC2837" w:rsidP="00E33EE0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</w:tbl>
    <w:p w14:paraId="60F31065" w14:textId="2BA35C7B" w:rsidR="00991D86" w:rsidRPr="00EC13E4" w:rsidRDefault="00991D86"/>
    <w:sectPr w:rsidR="00991D86" w:rsidRPr="00EC13E4" w:rsidSect="0095246A">
      <w:footerReference w:type="defaul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0DCA3" w14:textId="77777777" w:rsidR="00A655D0" w:rsidRDefault="00A655D0" w:rsidP="00E85000">
      <w:r>
        <w:separator/>
      </w:r>
    </w:p>
  </w:endnote>
  <w:endnote w:type="continuationSeparator" w:id="0">
    <w:p w14:paraId="57215E2D" w14:textId="77777777" w:rsidR="00A655D0" w:rsidRDefault="00A655D0" w:rsidP="00E8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691173"/>
      <w:docPartObj>
        <w:docPartGallery w:val="Page Numbers (Bottom of Page)"/>
        <w:docPartUnique/>
      </w:docPartObj>
    </w:sdtPr>
    <w:sdtEndPr/>
    <w:sdtContent>
      <w:p w14:paraId="1E2520D3" w14:textId="112A3A35" w:rsidR="00E85000" w:rsidRDefault="00E85000" w:rsidP="002370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4F2" w:rsidRPr="007F64F2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73C6A" w14:textId="77777777" w:rsidR="00A655D0" w:rsidRDefault="00A655D0" w:rsidP="00E85000">
      <w:r>
        <w:separator/>
      </w:r>
    </w:p>
  </w:footnote>
  <w:footnote w:type="continuationSeparator" w:id="0">
    <w:p w14:paraId="1DDA1BF6" w14:textId="77777777" w:rsidR="00A655D0" w:rsidRDefault="00A655D0" w:rsidP="00E8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08C"/>
    <w:multiLevelType w:val="hybridMultilevel"/>
    <w:tmpl w:val="F5C63A8A"/>
    <w:lvl w:ilvl="0" w:tplc="BDC60D04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02C15364"/>
    <w:multiLevelType w:val="hybridMultilevel"/>
    <w:tmpl w:val="E318AA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804233"/>
    <w:multiLevelType w:val="hybridMultilevel"/>
    <w:tmpl w:val="2C984A20"/>
    <w:lvl w:ilvl="0" w:tplc="7C7E7B14">
      <w:start w:val="1"/>
      <w:numFmt w:val="taiwaneseCountingThousand"/>
      <w:lvlText w:val="(%1)"/>
      <w:lvlJc w:val="left"/>
      <w:pPr>
        <w:ind w:left="7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FCA75FD"/>
    <w:multiLevelType w:val="hybridMultilevel"/>
    <w:tmpl w:val="66BC9042"/>
    <w:lvl w:ilvl="0" w:tplc="7C7E7B1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2C26DC"/>
    <w:multiLevelType w:val="hybridMultilevel"/>
    <w:tmpl w:val="C0BEBD82"/>
    <w:lvl w:ilvl="0" w:tplc="A3DCD9B0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246ED0"/>
    <w:multiLevelType w:val="hybridMultilevel"/>
    <w:tmpl w:val="B47A34A4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D97F34"/>
    <w:multiLevelType w:val="hybridMultilevel"/>
    <w:tmpl w:val="99F258BC"/>
    <w:lvl w:ilvl="0" w:tplc="7C7E7B1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0410AC"/>
    <w:multiLevelType w:val="hybridMultilevel"/>
    <w:tmpl w:val="F582418E"/>
    <w:lvl w:ilvl="0" w:tplc="08E81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756865"/>
    <w:multiLevelType w:val="hybridMultilevel"/>
    <w:tmpl w:val="5E986344"/>
    <w:lvl w:ilvl="0" w:tplc="D86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342B5D"/>
    <w:multiLevelType w:val="hybridMultilevel"/>
    <w:tmpl w:val="DD9688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35EB4B4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A0C087C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021095"/>
    <w:multiLevelType w:val="hybridMultilevel"/>
    <w:tmpl w:val="768438C0"/>
    <w:lvl w:ilvl="0" w:tplc="C76282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104FDE"/>
    <w:multiLevelType w:val="hybridMultilevel"/>
    <w:tmpl w:val="5E986344"/>
    <w:lvl w:ilvl="0" w:tplc="D86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D25EA6"/>
    <w:multiLevelType w:val="hybridMultilevel"/>
    <w:tmpl w:val="80A0E2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5B742C"/>
    <w:multiLevelType w:val="hybridMultilevel"/>
    <w:tmpl w:val="24E82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B786DFC"/>
    <w:multiLevelType w:val="hybridMultilevel"/>
    <w:tmpl w:val="5E986344"/>
    <w:lvl w:ilvl="0" w:tplc="D86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A13700"/>
    <w:multiLevelType w:val="hybridMultilevel"/>
    <w:tmpl w:val="5BBCB0DE"/>
    <w:lvl w:ilvl="0" w:tplc="565C6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DF3F6E"/>
    <w:multiLevelType w:val="hybridMultilevel"/>
    <w:tmpl w:val="2D569C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1140A51"/>
    <w:multiLevelType w:val="hybridMultilevel"/>
    <w:tmpl w:val="E3A26E0C"/>
    <w:lvl w:ilvl="0" w:tplc="A2A4DCC8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37C60046">
      <w:start w:val="1"/>
      <w:numFmt w:val="taiwaneseCountingThousand"/>
      <w:lvlText w:val="%2、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61332EB5"/>
    <w:multiLevelType w:val="hybridMultilevel"/>
    <w:tmpl w:val="DED05B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62AA954">
      <w:start w:val="1"/>
      <w:numFmt w:val="taiwaneseCountingThousand"/>
      <w:lvlText w:val="(%2)"/>
      <w:lvlJc w:val="left"/>
      <w:pPr>
        <w:ind w:left="1095" w:hanging="6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EA3ED2"/>
    <w:multiLevelType w:val="hybridMultilevel"/>
    <w:tmpl w:val="48F41994"/>
    <w:lvl w:ilvl="0" w:tplc="A2A4DCC8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96EE9C42">
      <w:start w:val="1"/>
      <w:numFmt w:val="taiwaneseCountingThousand"/>
      <w:lvlText w:val="（%2）"/>
      <w:lvlJc w:val="left"/>
      <w:pPr>
        <w:ind w:left="12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65C618DD"/>
    <w:multiLevelType w:val="hybridMultilevel"/>
    <w:tmpl w:val="BAFC0556"/>
    <w:lvl w:ilvl="0" w:tplc="8922480E">
      <w:start w:val="1"/>
      <w:numFmt w:val="taiwaneseCountingThousand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6A1440E1"/>
    <w:multiLevelType w:val="hybridMultilevel"/>
    <w:tmpl w:val="CA4A34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A4DCC8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7F459A"/>
    <w:multiLevelType w:val="hybridMultilevel"/>
    <w:tmpl w:val="92507A80"/>
    <w:lvl w:ilvl="0" w:tplc="8A788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16"/>
  </w:num>
  <w:num w:numId="5">
    <w:abstractNumId w:val="9"/>
  </w:num>
  <w:num w:numId="6">
    <w:abstractNumId w:val="12"/>
  </w:num>
  <w:num w:numId="7">
    <w:abstractNumId w:val="5"/>
  </w:num>
  <w:num w:numId="8">
    <w:abstractNumId w:val="18"/>
  </w:num>
  <w:num w:numId="9">
    <w:abstractNumId w:val="19"/>
  </w:num>
  <w:num w:numId="10">
    <w:abstractNumId w:val="1"/>
  </w:num>
  <w:num w:numId="11">
    <w:abstractNumId w:val="15"/>
  </w:num>
  <w:num w:numId="12">
    <w:abstractNumId w:val="22"/>
  </w:num>
  <w:num w:numId="13">
    <w:abstractNumId w:val="20"/>
  </w:num>
  <w:num w:numId="14">
    <w:abstractNumId w:val="7"/>
  </w:num>
  <w:num w:numId="15">
    <w:abstractNumId w:val="21"/>
  </w:num>
  <w:num w:numId="16">
    <w:abstractNumId w:val="8"/>
  </w:num>
  <w:num w:numId="17">
    <w:abstractNumId w:val="14"/>
  </w:num>
  <w:num w:numId="18">
    <w:abstractNumId w:val="0"/>
  </w:num>
  <w:num w:numId="19">
    <w:abstractNumId w:val="10"/>
  </w:num>
  <w:num w:numId="20">
    <w:abstractNumId w:val="4"/>
  </w:num>
  <w:num w:numId="21">
    <w:abstractNumId w:val="11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BF"/>
    <w:rsid w:val="00025303"/>
    <w:rsid w:val="000368A1"/>
    <w:rsid w:val="00056C54"/>
    <w:rsid w:val="000912F7"/>
    <w:rsid w:val="000A036E"/>
    <w:rsid w:val="000A18BD"/>
    <w:rsid w:val="000B6559"/>
    <w:rsid w:val="000C1B33"/>
    <w:rsid w:val="000C6A51"/>
    <w:rsid w:val="000D3067"/>
    <w:rsid w:val="000E1E39"/>
    <w:rsid w:val="000F0E80"/>
    <w:rsid w:val="00100B77"/>
    <w:rsid w:val="001020E9"/>
    <w:rsid w:val="00106557"/>
    <w:rsid w:val="00106D01"/>
    <w:rsid w:val="00114A48"/>
    <w:rsid w:val="00120D52"/>
    <w:rsid w:val="0013735F"/>
    <w:rsid w:val="00143D4D"/>
    <w:rsid w:val="0014429E"/>
    <w:rsid w:val="001528E8"/>
    <w:rsid w:val="0015302E"/>
    <w:rsid w:val="0016543C"/>
    <w:rsid w:val="001665A8"/>
    <w:rsid w:val="00193E30"/>
    <w:rsid w:val="001B1D83"/>
    <w:rsid w:val="001C1241"/>
    <w:rsid w:val="001C4BAA"/>
    <w:rsid w:val="001D2997"/>
    <w:rsid w:val="001E68BB"/>
    <w:rsid w:val="001F719F"/>
    <w:rsid w:val="00203E86"/>
    <w:rsid w:val="00205923"/>
    <w:rsid w:val="00211FC7"/>
    <w:rsid w:val="00225998"/>
    <w:rsid w:val="00234174"/>
    <w:rsid w:val="002370D5"/>
    <w:rsid w:val="00260841"/>
    <w:rsid w:val="00262EEB"/>
    <w:rsid w:val="0026486B"/>
    <w:rsid w:val="002709CC"/>
    <w:rsid w:val="00281C84"/>
    <w:rsid w:val="00294469"/>
    <w:rsid w:val="00297BA8"/>
    <w:rsid w:val="002A28A6"/>
    <w:rsid w:val="002B1012"/>
    <w:rsid w:val="002B4DE9"/>
    <w:rsid w:val="002C14FF"/>
    <w:rsid w:val="002C26CD"/>
    <w:rsid w:val="002C36EB"/>
    <w:rsid w:val="002C6B1F"/>
    <w:rsid w:val="002D367B"/>
    <w:rsid w:val="0030426A"/>
    <w:rsid w:val="00307F62"/>
    <w:rsid w:val="0031504D"/>
    <w:rsid w:val="00321829"/>
    <w:rsid w:val="00326628"/>
    <w:rsid w:val="003311A0"/>
    <w:rsid w:val="003323FD"/>
    <w:rsid w:val="00335F9A"/>
    <w:rsid w:val="003429B9"/>
    <w:rsid w:val="00351169"/>
    <w:rsid w:val="00371C8B"/>
    <w:rsid w:val="00380168"/>
    <w:rsid w:val="00393A73"/>
    <w:rsid w:val="003A1847"/>
    <w:rsid w:val="003C22CC"/>
    <w:rsid w:val="003C7CDB"/>
    <w:rsid w:val="003D6AAF"/>
    <w:rsid w:val="00410E52"/>
    <w:rsid w:val="00423AF7"/>
    <w:rsid w:val="00433DB5"/>
    <w:rsid w:val="00452B3E"/>
    <w:rsid w:val="00471A65"/>
    <w:rsid w:val="00481E74"/>
    <w:rsid w:val="004852AE"/>
    <w:rsid w:val="00485A2F"/>
    <w:rsid w:val="004B745A"/>
    <w:rsid w:val="004B7D4B"/>
    <w:rsid w:val="004C13AF"/>
    <w:rsid w:val="004C1DDD"/>
    <w:rsid w:val="004C2A69"/>
    <w:rsid w:val="004C4D38"/>
    <w:rsid w:val="004C6879"/>
    <w:rsid w:val="004E73E3"/>
    <w:rsid w:val="004F160B"/>
    <w:rsid w:val="004F5DC0"/>
    <w:rsid w:val="0051404C"/>
    <w:rsid w:val="00525196"/>
    <w:rsid w:val="00534F05"/>
    <w:rsid w:val="005510E8"/>
    <w:rsid w:val="0056128E"/>
    <w:rsid w:val="00582074"/>
    <w:rsid w:val="005A11E2"/>
    <w:rsid w:val="005B32EE"/>
    <w:rsid w:val="005B5623"/>
    <w:rsid w:val="005C095A"/>
    <w:rsid w:val="005D2648"/>
    <w:rsid w:val="005D7B3D"/>
    <w:rsid w:val="00622661"/>
    <w:rsid w:val="0062512D"/>
    <w:rsid w:val="00633122"/>
    <w:rsid w:val="00635258"/>
    <w:rsid w:val="006412AD"/>
    <w:rsid w:val="0066016E"/>
    <w:rsid w:val="006663C5"/>
    <w:rsid w:val="00692BDD"/>
    <w:rsid w:val="00694852"/>
    <w:rsid w:val="006B4AE3"/>
    <w:rsid w:val="006C0FB7"/>
    <w:rsid w:val="006C5F43"/>
    <w:rsid w:val="006D08E5"/>
    <w:rsid w:val="00702CDD"/>
    <w:rsid w:val="00743FE1"/>
    <w:rsid w:val="00752BFA"/>
    <w:rsid w:val="00774EEB"/>
    <w:rsid w:val="007814B9"/>
    <w:rsid w:val="007871A1"/>
    <w:rsid w:val="007A32D6"/>
    <w:rsid w:val="007A38D5"/>
    <w:rsid w:val="007B01AB"/>
    <w:rsid w:val="007C3FBA"/>
    <w:rsid w:val="007C7570"/>
    <w:rsid w:val="007D507D"/>
    <w:rsid w:val="007F1085"/>
    <w:rsid w:val="007F4691"/>
    <w:rsid w:val="007F64F2"/>
    <w:rsid w:val="008018F7"/>
    <w:rsid w:val="00803159"/>
    <w:rsid w:val="008070EF"/>
    <w:rsid w:val="00813173"/>
    <w:rsid w:val="00814C3D"/>
    <w:rsid w:val="00830408"/>
    <w:rsid w:val="00840B57"/>
    <w:rsid w:val="00846298"/>
    <w:rsid w:val="00847908"/>
    <w:rsid w:val="00873E93"/>
    <w:rsid w:val="00877DAB"/>
    <w:rsid w:val="00895E71"/>
    <w:rsid w:val="008A03FA"/>
    <w:rsid w:val="008A3211"/>
    <w:rsid w:val="008A5342"/>
    <w:rsid w:val="008E59CC"/>
    <w:rsid w:val="008F3DC2"/>
    <w:rsid w:val="009227C4"/>
    <w:rsid w:val="00935DCB"/>
    <w:rsid w:val="0094451C"/>
    <w:rsid w:val="0095246A"/>
    <w:rsid w:val="00953E91"/>
    <w:rsid w:val="00956B80"/>
    <w:rsid w:val="009865CA"/>
    <w:rsid w:val="00991408"/>
    <w:rsid w:val="00991D86"/>
    <w:rsid w:val="0099492C"/>
    <w:rsid w:val="009A2C58"/>
    <w:rsid w:val="009B365A"/>
    <w:rsid w:val="009C18A5"/>
    <w:rsid w:val="009C40E1"/>
    <w:rsid w:val="009E6876"/>
    <w:rsid w:val="00A01E2F"/>
    <w:rsid w:val="00A03939"/>
    <w:rsid w:val="00A03A37"/>
    <w:rsid w:val="00A14964"/>
    <w:rsid w:val="00A22125"/>
    <w:rsid w:val="00A22446"/>
    <w:rsid w:val="00A2268A"/>
    <w:rsid w:val="00A271AF"/>
    <w:rsid w:val="00A655D0"/>
    <w:rsid w:val="00A80D51"/>
    <w:rsid w:val="00A82D5A"/>
    <w:rsid w:val="00A865A5"/>
    <w:rsid w:val="00A86E1A"/>
    <w:rsid w:val="00A91186"/>
    <w:rsid w:val="00A97316"/>
    <w:rsid w:val="00AA3EB8"/>
    <w:rsid w:val="00AD0F88"/>
    <w:rsid w:val="00AD140B"/>
    <w:rsid w:val="00AD427B"/>
    <w:rsid w:val="00AF7503"/>
    <w:rsid w:val="00AF7F9B"/>
    <w:rsid w:val="00B00666"/>
    <w:rsid w:val="00B078CE"/>
    <w:rsid w:val="00B21554"/>
    <w:rsid w:val="00B271D5"/>
    <w:rsid w:val="00B3137C"/>
    <w:rsid w:val="00B32B74"/>
    <w:rsid w:val="00B35386"/>
    <w:rsid w:val="00B360F0"/>
    <w:rsid w:val="00B80A7D"/>
    <w:rsid w:val="00B831DD"/>
    <w:rsid w:val="00B84151"/>
    <w:rsid w:val="00B91DAF"/>
    <w:rsid w:val="00BA7959"/>
    <w:rsid w:val="00BB0A33"/>
    <w:rsid w:val="00BB0B8A"/>
    <w:rsid w:val="00BB1C45"/>
    <w:rsid w:val="00BB4A71"/>
    <w:rsid w:val="00BD7867"/>
    <w:rsid w:val="00BE003C"/>
    <w:rsid w:val="00BE5C65"/>
    <w:rsid w:val="00BE5CAB"/>
    <w:rsid w:val="00BF0D3D"/>
    <w:rsid w:val="00BF50DD"/>
    <w:rsid w:val="00C21865"/>
    <w:rsid w:val="00C22051"/>
    <w:rsid w:val="00C25725"/>
    <w:rsid w:val="00C45593"/>
    <w:rsid w:val="00C5388F"/>
    <w:rsid w:val="00C71DBF"/>
    <w:rsid w:val="00CB5CC1"/>
    <w:rsid w:val="00CC1A92"/>
    <w:rsid w:val="00CC2837"/>
    <w:rsid w:val="00CD57D4"/>
    <w:rsid w:val="00CE202C"/>
    <w:rsid w:val="00CE2352"/>
    <w:rsid w:val="00CE7835"/>
    <w:rsid w:val="00CF5A31"/>
    <w:rsid w:val="00D0388D"/>
    <w:rsid w:val="00D23AB5"/>
    <w:rsid w:val="00D273FA"/>
    <w:rsid w:val="00D27EF5"/>
    <w:rsid w:val="00D3188A"/>
    <w:rsid w:val="00D44782"/>
    <w:rsid w:val="00D664D8"/>
    <w:rsid w:val="00D804F8"/>
    <w:rsid w:val="00D81584"/>
    <w:rsid w:val="00D921E3"/>
    <w:rsid w:val="00D92EAC"/>
    <w:rsid w:val="00DB23CA"/>
    <w:rsid w:val="00DD1E38"/>
    <w:rsid w:val="00DE2C5B"/>
    <w:rsid w:val="00DF034C"/>
    <w:rsid w:val="00DF2894"/>
    <w:rsid w:val="00E02095"/>
    <w:rsid w:val="00E053FE"/>
    <w:rsid w:val="00E11EA1"/>
    <w:rsid w:val="00E20C48"/>
    <w:rsid w:val="00E33EE0"/>
    <w:rsid w:val="00E51FED"/>
    <w:rsid w:val="00E662E9"/>
    <w:rsid w:val="00E70A7B"/>
    <w:rsid w:val="00E7278C"/>
    <w:rsid w:val="00E7483C"/>
    <w:rsid w:val="00E74DD2"/>
    <w:rsid w:val="00E82CCB"/>
    <w:rsid w:val="00E85000"/>
    <w:rsid w:val="00E9105D"/>
    <w:rsid w:val="00E946BC"/>
    <w:rsid w:val="00EB05D0"/>
    <w:rsid w:val="00EB1308"/>
    <w:rsid w:val="00EC13E4"/>
    <w:rsid w:val="00EC586C"/>
    <w:rsid w:val="00EE71B7"/>
    <w:rsid w:val="00F030C7"/>
    <w:rsid w:val="00F04D95"/>
    <w:rsid w:val="00F223E3"/>
    <w:rsid w:val="00F4109B"/>
    <w:rsid w:val="00F42453"/>
    <w:rsid w:val="00F4590B"/>
    <w:rsid w:val="00F464B2"/>
    <w:rsid w:val="00F51CB9"/>
    <w:rsid w:val="00F53E62"/>
    <w:rsid w:val="00F725CE"/>
    <w:rsid w:val="00F73887"/>
    <w:rsid w:val="00F749AD"/>
    <w:rsid w:val="00FA0ACB"/>
    <w:rsid w:val="00FC0181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B7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C22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5246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50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5000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A03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03FA"/>
  </w:style>
  <w:style w:type="character" w:customStyle="1" w:styleId="ac">
    <w:name w:val="註解文字 字元"/>
    <w:basedOn w:val="a0"/>
    <w:link w:val="ab"/>
    <w:uiPriority w:val="99"/>
    <w:semiHidden/>
    <w:rsid w:val="008A03F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03F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A03F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3C22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1">
    <w:name w:val="Hyperlink"/>
    <w:basedOn w:val="a0"/>
    <w:uiPriority w:val="99"/>
    <w:unhideWhenUsed/>
    <w:rsid w:val="003C22CC"/>
    <w:rPr>
      <w:color w:val="0000FF"/>
      <w:u w:val="single"/>
    </w:rPr>
  </w:style>
  <w:style w:type="paragraph" w:customStyle="1" w:styleId="af2">
    <w:name w:val="公文(後續段落_段落)"/>
    <w:basedOn w:val="a"/>
    <w:rsid w:val="00C22051"/>
    <w:pPr>
      <w:widowControl/>
      <w:spacing w:line="500" w:lineRule="exact"/>
      <w:ind w:left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character" w:customStyle="1" w:styleId="a5">
    <w:name w:val="清單段落 字元"/>
    <w:link w:val="a4"/>
    <w:uiPriority w:val="34"/>
    <w:locked/>
    <w:rsid w:val="00E20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C22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5246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50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5000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A03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03FA"/>
  </w:style>
  <w:style w:type="character" w:customStyle="1" w:styleId="ac">
    <w:name w:val="註解文字 字元"/>
    <w:basedOn w:val="a0"/>
    <w:link w:val="ab"/>
    <w:uiPriority w:val="99"/>
    <w:semiHidden/>
    <w:rsid w:val="008A03F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03F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A03F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3C22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1">
    <w:name w:val="Hyperlink"/>
    <w:basedOn w:val="a0"/>
    <w:uiPriority w:val="99"/>
    <w:unhideWhenUsed/>
    <w:rsid w:val="003C22CC"/>
    <w:rPr>
      <w:color w:val="0000FF"/>
      <w:u w:val="single"/>
    </w:rPr>
  </w:style>
  <w:style w:type="paragraph" w:customStyle="1" w:styleId="af2">
    <w:name w:val="公文(後續段落_段落)"/>
    <w:basedOn w:val="a"/>
    <w:rsid w:val="00C22051"/>
    <w:pPr>
      <w:widowControl/>
      <w:spacing w:line="500" w:lineRule="exact"/>
      <w:ind w:left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character" w:customStyle="1" w:styleId="a5">
    <w:name w:val="清單段落 字元"/>
    <w:link w:val="a4"/>
    <w:uiPriority w:val="34"/>
    <w:locked/>
    <w:rsid w:val="00E2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3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7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8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9421C-A8A0-4CE8-899B-CF0CBD85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User</cp:lastModifiedBy>
  <cp:revision>164</cp:revision>
  <cp:lastPrinted>2023-01-16T07:48:00Z</cp:lastPrinted>
  <dcterms:created xsi:type="dcterms:W3CDTF">2019-05-06T05:55:00Z</dcterms:created>
  <dcterms:modified xsi:type="dcterms:W3CDTF">2023-05-02T07:43:00Z</dcterms:modified>
</cp:coreProperties>
</file>