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D7B86" w14:textId="6C1BAAA5" w:rsidR="002D4C42" w:rsidRPr="002A32BA" w:rsidRDefault="002A32BA" w:rsidP="002A32BA">
      <w:pPr>
        <w:spacing w:line="500" w:lineRule="exact"/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2A32BA">
        <w:rPr>
          <w:rFonts w:ascii="標楷體" w:eastAsia="標楷體" w:hAnsi="標楷體" w:hint="eastAsia"/>
          <w:b/>
          <w:bCs/>
          <w:sz w:val="44"/>
          <w:szCs w:val="44"/>
        </w:rPr>
        <w:t>中華民國醫師公會全國聯合會</w:t>
      </w:r>
    </w:p>
    <w:p w14:paraId="7C6E6477" w14:textId="66B5A0BB" w:rsidR="002A32BA" w:rsidRPr="002A32BA" w:rsidRDefault="002A32BA" w:rsidP="002A32BA">
      <w:pPr>
        <w:spacing w:beforeLines="50" w:before="180"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2A32BA">
        <w:rPr>
          <w:rFonts w:ascii="標楷體" w:eastAsia="標楷體" w:hAnsi="標楷體" w:hint="eastAsia"/>
          <w:b/>
          <w:bCs/>
          <w:sz w:val="36"/>
          <w:szCs w:val="36"/>
        </w:rPr>
        <w:t>針對112年3月20日起實施防疫鬆綁新制建議事項</w:t>
      </w:r>
    </w:p>
    <w:p w14:paraId="37EEC87E" w14:textId="3DCC08CB" w:rsidR="002A32BA" w:rsidRDefault="00B61920" w:rsidP="00B61920">
      <w:pPr>
        <w:spacing w:line="46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112/3/16</w:t>
      </w:r>
    </w:p>
    <w:p w14:paraId="5FA908C1" w14:textId="568FFFB9" w:rsidR="00D356E1" w:rsidRDefault="00D356E1" w:rsidP="00B91C0E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中央流行疫情指揮中心基於國際間COVID-19疫情趨緩，</w:t>
      </w:r>
      <w:r w:rsidR="00EB7165">
        <w:rPr>
          <w:rFonts w:ascii="標楷體" w:eastAsia="標楷體" w:hAnsi="標楷體" w:hint="eastAsia"/>
          <w:sz w:val="28"/>
          <w:szCs w:val="28"/>
        </w:rPr>
        <w:t>宣布</w:t>
      </w:r>
      <w:r>
        <w:rPr>
          <w:rFonts w:ascii="標楷體" w:eastAsia="標楷體" w:hAnsi="標楷體" w:hint="eastAsia"/>
          <w:sz w:val="28"/>
          <w:szCs w:val="28"/>
        </w:rPr>
        <w:t>自112年3月20日起修訂嚴重特殊傳染性肺炎疾病通報定義，並公告</w:t>
      </w:r>
      <w:r w:rsidR="00B91C0E">
        <w:rPr>
          <w:rFonts w:ascii="標楷體" w:eastAsia="標楷體" w:hAnsi="標楷體" w:hint="eastAsia"/>
          <w:sz w:val="28"/>
          <w:szCs w:val="28"/>
        </w:rPr>
        <w:t>防疫鬆綁新制。</w:t>
      </w:r>
      <w:r w:rsidR="006E1C75">
        <w:rPr>
          <w:rFonts w:ascii="標楷體" w:eastAsia="標楷體" w:hAnsi="標楷體" w:hint="eastAsia"/>
          <w:sz w:val="28"/>
          <w:szCs w:val="28"/>
        </w:rPr>
        <w:t>惟</w:t>
      </w:r>
      <w:r w:rsidR="00B91C0E">
        <w:rPr>
          <w:rFonts w:ascii="標楷體" w:eastAsia="標楷體" w:hAnsi="標楷體" w:hint="eastAsia"/>
          <w:sz w:val="28"/>
          <w:szCs w:val="28"/>
        </w:rPr>
        <w:t>本會鑑於防疫鬆綁新制如未完善規劃</w:t>
      </w:r>
      <w:r w:rsidR="006E1C75">
        <w:rPr>
          <w:rFonts w:ascii="標楷體" w:eastAsia="標楷體" w:hAnsi="標楷體" w:hint="eastAsia"/>
          <w:sz w:val="28"/>
          <w:szCs w:val="28"/>
        </w:rPr>
        <w:t>相關配套措施</w:t>
      </w:r>
      <w:r w:rsidR="00B91C0E">
        <w:rPr>
          <w:rFonts w:ascii="標楷體" w:eastAsia="標楷體" w:hAnsi="標楷體" w:hint="eastAsia"/>
          <w:sz w:val="28"/>
          <w:szCs w:val="28"/>
        </w:rPr>
        <w:t>，易造成防疫破口，</w:t>
      </w:r>
      <w:r w:rsidR="006E1C75">
        <w:rPr>
          <w:rFonts w:ascii="標楷體" w:eastAsia="標楷體" w:hAnsi="標楷體" w:hint="eastAsia"/>
          <w:sz w:val="28"/>
          <w:szCs w:val="28"/>
        </w:rPr>
        <w:t>造成國人及第一線防疫人員之染</w:t>
      </w:r>
      <w:r w:rsidR="00B61920">
        <w:rPr>
          <w:rFonts w:ascii="標楷體" w:eastAsia="標楷體" w:hAnsi="標楷體" w:hint="eastAsia"/>
          <w:sz w:val="28"/>
          <w:szCs w:val="28"/>
        </w:rPr>
        <w:t>疫</w:t>
      </w:r>
      <w:r w:rsidR="006E1C75">
        <w:rPr>
          <w:rFonts w:ascii="標楷體" w:eastAsia="標楷體" w:hAnsi="標楷體" w:hint="eastAsia"/>
          <w:sz w:val="28"/>
          <w:szCs w:val="28"/>
        </w:rPr>
        <w:t>風險，</w:t>
      </w:r>
      <w:r w:rsidR="00EB7165">
        <w:rPr>
          <w:rFonts w:ascii="標楷體" w:eastAsia="標楷體" w:hAnsi="標楷體" w:hint="eastAsia"/>
          <w:sz w:val="28"/>
          <w:szCs w:val="28"/>
        </w:rPr>
        <w:t>爰提出以下建議事項，</w:t>
      </w:r>
      <w:r w:rsidR="006E1C75">
        <w:rPr>
          <w:rFonts w:ascii="標楷體" w:eastAsia="標楷體" w:hAnsi="標楷體" w:hint="eastAsia"/>
          <w:sz w:val="28"/>
          <w:szCs w:val="28"/>
        </w:rPr>
        <w:t>希</w:t>
      </w:r>
      <w:r w:rsidR="00EB7165">
        <w:rPr>
          <w:rFonts w:ascii="標楷體" w:eastAsia="標楷體" w:hAnsi="標楷體" w:hint="eastAsia"/>
          <w:sz w:val="28"/>
          <w:szCs w:val="28"/>
        </w:rPr>
        <w:t>中央流行疫情指揮中心採納。</w:t>
      </w:r>
    </w:p>
    <w:p w14:paraId="194FFACD" w14:textId="77777777" w:rsidR="00D356E1" w:rsidRPr="00EB7165" w:rsidRDefault="00D356E1" w:rsidP="002A32BA">
      <w:pPr>
        <w:spacing w:line="460" w:lineRule="exact"/>
        <w:rPr>
          <w:rFonts w:ascii="標楷體" w:eastAsia="標楷體" w:hAnsi="標楷體" w:hint="eastAsia"/>
          <w:sz w:val="28"/>
          <w:szCs w:val="28"/>
        </w:rPr>
      </w:pPr>
    </w:p>
    <w:p w14:paraId="13C79B4B" w14:textId="2CF69D1D" w:rsidR="002A32BA" w:rsidRPr="00351AD0" w:rsidRDefault="002A32BA" w:rsidP="00B94D98">
      <w:pPr>
        <w:spacing w:line="480" w:lineRule="exact"/>
        <w:ind w:left="994" w:hangingChars="331" w:hanging="994"/>
        <w:rPr>
          <w:rFonts w:ascii="標楷體" w:eastAsia="標楷體" w:hAnsi="標楷體"/>
          <w:b/>
          <w:bCs/>
          <w:sz w:val="30"/>
          <w:szCs w:val="30"/>
        </w:rPr>
      </w:pPr>
      <w:r w:rsidRPr="00351AD0">
        <w:rPr>
          <w:rFonts w:ascii="標楷體" w:eastAsia="標楷體" w:hAnsi="標楷體" w:hint="eastAsia"/>
          <w:b/>
          <w:bCs/>
          <w:sz w:val="30"/>
          <w:szCs w:val="30"/>
        </w:rPr>
        <w:t>建議一:</w:t>
      </w:r>
      <w:r w:rsidRPr="00351AD0">
        <w:rPr>
          <w:rFonts w:ascii="標楷體" w:eastAsia="標楷體" w:hAnsi="標楷體" w:hint="eastAsia"/>
          <w:b/>
          <w:bCs/>
          <w:sz w:val="30"/>
          <w:szCs w:val="30"/>
        </w:rPr>
        <w:t>Covid-19相關醫療費用龐大，疫情降級後，確診者醫療費用皆歸入健保支出</w:t>
      </w:r>
      <w:r w:rsidR="00B61920">
        <w:rPr>
          <w:rFonts w:ascii="標楷體" w:eastAsia="標楷體" w:hAnsi="標楷體" w:hint="eastAsia"/>
          <w:b/>
          <w:bCs/>
          <w:sz w:val="30"/>
          <w:szCs w:val="30"/>
        </w:rPr>
        <w:t>乙節</w:t>
      </w:r>
      <w:r w:rsidRPr="00351AD0">
        <w:rPr>
          <w:rFonts w:ascii="標楷體" w:eastAsia="標楷體" w:hAnsi="標楷體" w:hint="eastAsia"/>
          <w:b/>
          <w:bCs/>
          <w:sz w:val="30"/>
          <w:szCs w:val="30"/>
        </w:rPr>
        <w:t>，應有疫後特別預算挹注健保總額並納入基期，以避免排擠原有醫療服務</w:t>
      </w:r>
    </w:p>
    <w:p w14:paraId="52E36138" w14:textId="3BEDF086" w:rsidR="002A32BA" w:rsidRPr="002A32BA" w:rsidRDefault="002A32BA" w:rsidP="00B94D9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32BA">
        <w:rPr>
          <w:rFonts w:ascii="標楷體" w:eastAsia="標楷體" w:hAnsi="標楷體" w:hint="eastAsia"/>
          <w:sz w:val="28"/>
          <w:szCs w:val="28"/>
        </w:rPr>
        <w:t>說明:</w:t>
      </w:r>
    </w:p>
    <w:p w14:paraId="32311B13" w14:textId="0C526ABC" w:rsidR="002A32BA" w:rsidRPr="002A32BA" w:rsidRDefault="002A32BA" w:rsidP="00B94D98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2A32BA">
        <w:rPr>
          <w:rFonts w:ascii="標楷體" w:eastAsia="標楷體" w:hAnsi="標楷體" w:hint="eastAsia"/>
          <w:sz w:val="28"/>
          <w:szCs w:val="28"/>
        </w:rPr>
        <w:t xml:space="preserve">(一) </w:t>
      </w:r>
      <w:r w:rsidRPr="002A32BA">
        <w:rPr>
          <w:rFonts w:ascii="標楷體" w:eastAsia="標楷體" w:hAnsi="標楷體" w:hint="eastAsia"/>
          <w:sz w:val="28"/>
          <w:szCs w:val="28"/>
        </w:rPr>
        <w:t>依據疾管署資料顯示，「輕症醫療」回歸健保後，健保總額每月將額外支出8.79億元(一年相當105億元)，非健保財務(總額)所能承受！建議特別預算將105億元額度挹注健保總額(非健保基金)，並納入基期，以維持健保資源分配衡平性，避免衝擊總額或點值過低，保障民眾就醫權益。</w:t>
      </w:r>
    </w:p>
    <w:p w14:paraId="215810BF" w14:textId="2587851C" w:rsidR="002A32BA" w:rsidRDefault="002A32BA" w:rsidP="00B94D98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2A32BA">
        <w:rPr>
          <w:rFonts w:ascii="標楷體" w:eastAsia="標楷體" w:hAnsi="標楷體" w:hint="eastAsia"/>
          <w:sz w:val="28"/>
          <w:szCs w:val="28"/>
        </w:rPr>
        <w:t>(二)</w:t>
      </w:r>
      <w:r w:rsidR="002B6459">
        <w:rPr>
          <w:rFonts w:ascii="標楷體" w:eastAsia="標楷體" w:hAnsi="標楷體" w:hint="eastAsia"/>
          <w:sz w:val="28"/>
          <w:szCs w:val="28"/>
        </w:rPr>
        <w:t xml:space="preserve"> </w:t>
      </w:r>
      <w:r w:rsidRPr="002A32BA">
        <w:rPr>
          <w:rFonts w:ascii="標楷體" w:eastAsia="標楷體" w:hAnsi="標楷體" w:hint="eastAsia"/>
          <w:sz w:val="28"/>
          <w:szCs w:val="28"/>
        </w:rPr>
        <w:t>倉促取消輕症C5案件給付後，勢必衝擊健保總額，</w:t>
      </w:r>
      <w:r w:rsidR="00B94D98">
        <w:rPr>
          <w:rFonts w:ascii="標楷體" w:eastAsia="標楷體" w:hAnsi="標楷體" w:hint="eastAsia"/>
          <w:sz w:val="28"/>
          <w:szCs w:val="28"/>
        </w:rPr>
        <w:t>建</w:t>
      </w:r>
      <w:r w:rsidRPr="002A32BA">
        <w:rPr>
          <w:rFonts w:ascii="標楷體" w:eastAsia="標楷體" w:hAnsi="標楷體" w:hint="eastAsia"/>
          <w:sz w:val="28"/>
          <w:szCs w:val="28"/>
        </w:rPr>
        <w:t>請疫情指揮中心審慎評估，對於健保點值的稀釋是否應編列</w:t>
      </w:r>
      <w:r w:rsidRPr="002A32BA">
        <w:rPr>
          <w:rFonts w:ascii="標楷體" w:eastAsia="標楷體" w:hAnsi="標楷體" w:hint="eastAsia"/>
          <w:sz w:val="28"/>
          <w:szCs w:val="28"/>
        </w:rPr>
        <w:t>「</w:t>
      </w:r>
      <w:r w:rsidRPr="002A32BA">
        <w:rPr>
          <w:rFonts w:ascii="標楷體" w:eastAsia="標楷體" w:hAnsi="標楷體" w:hint="eastAsia"/>
          <w:sz w:val="28"/>
          <w:szCs w:val="28"/>
        </w:rPr>
        <w:t>專款</w:t>
      </w:r>
      <w:r w:rsidRPr="002A32BA">
        <w:rPr>
          <w:rFonts w:ascii="標楷體" w:eastAsia="標楷體" w:hAnsi="標楷體" w:hint="eastAsia"/>
          <w:sz w:val="28"/>
          <w:szCs w:val="28"/>
        </w:rPr>
        <w:t>」</w:t>
      </w:r>
      <w:r w:rsidRPr="002A32BA">
        <w:rPr>
          <w:rFonts w:ascii="標楷體" w:eastAsia="標楷體" w:hAnsi="標楷體" w:hint="eastAsia"/>
          <w:sz w:val="28"/>
          <w:szCs w:val="28"/>
        </w:rPr>
        <w:t>補貼健保點值下降。</w:t>
      </w:r>
    </w:p>
    <w:p w14:paraId="4C85CF8D" w14:textId="29F204A7" w:rsidR="00351AD0" w:rsidRDefault="00351AD0" w:rsidP="00B94D98">
      <w:pPr>
        <w:spacing w:beforeLines="50" w:before="180" w:line="480" w:lineRule="exact"/>
        <w:ind w:left="994" w:hangingChars="331" w:hanging="994"/>
        <w:rPr>
          <w:rFonts w:ascii="標楷體" w:eastAsia="標楷體" w:hAnsi="標楷體"/>
          <w:b/>
          <w:bCs/>
          <w:sz w:val="30"/>
          <w:szCs w:val="30"/>
        </w:rPr>
      </w:pPr>
      <w:r w:rsidRPr="00351AD0">
        <w:rPr>
          <w:rFonts w:ascii="標楷體" w:eastAsia="標楷體" w:hAnsi="標楷體" w:hint="eastAsia"/>
          <w:b/>
          <w:bCs/>
          <w:sz w:val="30"/>
          <w:szCs w:val="30"/>
        </w:rPr>
        <w:t>建議二:至112年6月30日前</w:t>
      </w:r>
      <w:r w:rsidR="00742339">
        <w:rPr>
          <w:rFonts w:ascii="標楷體" w:eastAsia="標楷體" w:hAnsi="標楷體" w:hint="eastAsia"/>
          <w:b/>
          <w:bCs/>
          <w:sz w:val="30"/>
          <w:szCs w:val="30"/>
        </w:rPr>
        <w:t>，</w:t>
      </w:r>
      <w:r w:rsidRPr="00351AD0">
        <w:rPr>
          <w:rFonts w:ascii="標楷體" w:eastAsia="標楷體" w:hAnsi="標楷體" w:hint="eastAsia"/>
          <w:b/>
          <w:bCs/>
          <w:sz w:val="30"/>
          <w:szCs w:val="30"/>
        </w:rPr>
        <w:t>以</w:t>
      </w:r>
      <w:r w:rsidRPr="00351AD0">
        <w:rPr>
          <w:rFonts w:ascii="標楷體" w:eastAsia="標楷體" w:hAnsi="標楷體" w:hint="eastAsia"/>
          <w:b/>
          <w:bCs/>
          <w:sz w:val="30"/>
          <w:szCs w:val="30"/>
        </w:rPr>
        <w:t>「</w:t>
      </w:r>
      <w:r w:rsidRPr="00351AD0">
        <w:rPr>
          <w:rFonts w:ascii="標楷體" w:eastAsia="標楷體" w:hAnsi="標楷體" w:hint="eastAsia"/>
          <w:b/>
          <w:bCs/>
          <w:sz w:val="30"/>
          <w:szCs w:val="30"/>
        </w:rPr>
        <w:t>紓困</w:t>
      </w:r>
      <w:r w:rsidRPr="00351AD0">
        <w:rPr>
          <w:rFonts w:ascii="標楷體" w:eastAsia="標楷體" w:hAnsi="標楷體" w:hint="eastAsia"/>
          <w:b/>
          <w:bCs/>
          <w:sz w:val="30"/>
          <w:szCs w:val="30"/>
        </w:rPr>
        <w:t>專款」</w:t>
      </w:r>
      <w:r w:rsidRPr="00351AD0">
        <w:rPr>
          <w:rFonts w:ascii="標楷體" w:eastAsia="標楷體" w:hAnsi="標楷體" w:hint="eastAsia"/>
          <w:b/>
          <w:bCs/>
          <w:sz w:val="30"/>
          <w:szCs w:val="30"/>
        </w:rPr>
        <w:t>給付輕症確診個案相關症狀治療</w:t>
      </w:r>
    </w:p>
    <w:p w14:paraId="6133AF19" w14:textId="2EE8C0C8" w:rsidR="00742339" w:rsidRDefault="00742339" w:rsidP="00B94D98">
      <w:pPr>
        <w:spacing w:line="48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742339">
        <w:rPr>
          <w:rFonts w:ascii="標楷體" w:eastAsia="標楷體" w:hAnsi="標楷體" w:hint="eastAsia"/>
          <w:sz w:val="28"/>
          <w:szCs w:val="28"/>
        </w:rPr>
        <w:t>說明:</w:t>
      </w:r>
      <w:r>
        <w:rPr>
          <w:rFonts w:ascii="標楷體" w:eastAsia="標楷體" w:hAnsi="標楷體" w:hint="eastAsia"/>
          <w:sz w:val="28"/>
          <w:szCs w:val="28"/>
        </w:rPr>
        <w:t>112年3月20日後輕症個案雖免隔離、免通報，惟</w:t>
      </w:r>
      <w:r w:rsidR="00DB35CB">
        <w:rPr>
          <w:rFonts w:ascii="標楷體" w:eastAsia="標楷體" w:hAnsi="標楷體" w:hint="eastAsia"/>
          <w:sz w:val="28"/>
          <w:szCs w:val="28"/>
        </w:rPr>
        <w:t>個案</w:t>
      </w:r>
      <w:r>
        <w:rPr>
          <w:rFonts w:ascii="標楷體" w:eastAsia="標楷體" w:hAnsi="標楷體" w:hint="eastAsia"/>
          <w:sz w:val="28"/>
          <w:szCs w:val="28"/>
        </w:rPr>
        <w:t>仍</w:t>
      </w:r>
      <w:r w:rsidR="00DB35CB">
        <w:rPr>
          <w:rFonts w:ascii="標楷體" w:eastAsia="標楷體" w:hAnsi="標楷體" w:hint="eastAsia"/>
          <w:sz w:val="28"/>
          <w:szCs w:val="28"/>
        </w:rPr>
        <w:t>有就醫需求，勢必將</w:t>
      </w:r>
      <w:r>
        <w:rPr>
          <w:rFonts w:ascii="標楷體" w:eastAsia="標楷體" w:hAnsi="標楷體" w:hint="eastAsia"/>
          <w:sz w:val="28"/>
          <w:szCs w:val="28"/>
        </w:rPr>
        <w:t>使用到</w:t>
      </w:r>
      <w:r w:rsidR="00DB35CB">
        <w:rPr>
          <w:rFonts w:ascii="標楷體" w:eastAsia="標楷體" w:hAnsi="標楷體" w:hint="eastAsia"/>
          <w:sz w:val="28"/>
          <w:szCs w:val="28"/>
        </w:rPr>
        <w:t>現有</w:t>
      </w:r>
      <w:r>
        <w:rPr>
          <w:rFonts w:ascii="標楷體" w:eastAsia="標楷體" w:hAnsi="標楷體" w:hint="eastAsia"/>
          <w:sz w:val="28"/>
          <w:szCs w:val="28"/>
        </w:rPr>
        <w:t>醫療資源，</w:t>
      </w:r>
      <w:r w:rsidR="00AC72AC">
        <w:rPr>
          <w:rFonts w:ascii="標楷體" w:eastAsia="標楷體" w:hAnsi="標楷體" w:hint="eastAsia"/>
          <w:sz w:val="28"/>
          <w:szCs w:val="28"/>
        </w:rPr>
        <w:t>鑑</w:t>
      </w:r>
      <w:r w:rsidR="00F76C6F">
        <w:rPr>
          <w:rFonts w:ascii="標楷體" w:eastAsia="標楷體" w:hAnsi="標楷體" w:hint="eastAsia"/>
          <w:sz w:val="28"/>
          <w:szCs w:val="28"/>
        </w:rPr>
        <w:t>於</w:t>
      </w:r>
      <w:r w:rsidRPr="00742339">
        <w:rPr>
          <w:rFonts w:ascii="標楷體" w:eastAsia="標楷體" w:hAnsi="標楷體" w:hint="eastAsia"/>
          <w:sz w:val="28"/>
          <w:szCs w:val="28"/>
        </w:rPr>
        <w:t>「紓困專款」</w:t>
      </w:r>
      <w:r w:rsidRPr="00742339">
        <w:rPr>
          <w:rFonts w:ascii="標楷體" w:eastAsia="標楷體" w:hAnsi="標楷體" w:hint="eastAsia"/>
          <w:sz w:val="28"/>
          <w:szCs w:val="28"/>
        </w:rPr>
        <w:t>相關給付適用至今</w:t>
      </w:r>
      <w:r w:rsidR="00F76C6F">
        <w:rPr>
          <w:rFonts w:ascii="標楷體" w:eastAsia="標楷體" w:hAnsi="標楷體" w:hint="eastAsia"/>
          <w:sz w:val="28"/>
          <w:szCs w:val="28"/>
        </w:rPr>
        <w:t>(112)</w:t>
      </w:r>
      <w:r w:rsidRPr="00742339">
        <w:rPr>
          <w:rFonts w:ascii="標楷體" w:eastAsia="標楷體" w:hAnsi="標楷體" w:hint="eastAsia"/>
          <w:sz w:val="28"/>
          <w:szCs w:val="28"/>
        </w:rPr>
        <w:t>年6月30日止，</w:t>
      </w:r>
      <w:r w:rsidR="00AA3EAD">
        <w:rPr>
          <w:rFonts w:ascii="標楷體" w:eastAsia="標楷體" w:hAnsi="標楷體" w:hint="eastAsia"/>
          <w:sz w:val="28"/>
          <w:szCs w:val="28"/>
        </w:rPr>
        <w:t>建議</w:t>
      </w:r>
      <w:r w:rsidRPr="00742339">
        <w:rPr>
          <w:rFonts w:ascii="標楷體" w:eastAsia="標楷體" w:hAnsi="標楷體" w:hint="eastAsia"/>
          <w:sz w:val="28"/>
          <w:szCs w:val="28"/>
        </w:rPr>
        <w:t>輕症相關症狀治療應持續以C5案件進行分類，並以</w:t>
      </w:r>
      <w:r w:rsidRPr="00742339">
        <w:rPr>
          <w:rFonts w:ascii="標楷體" w:eastAsia="標楷體" w:hAnsi="標楷體" w:hint="eastAsia"/>
          <w:sz w:val="28"/>
          <w:szCs w:val="28"/>
        </w:rPr>
        <w:t>「紓困專款」</w:t>
      </w:r>
      <w:r w:rsidRPr="00742339">
        <w:rPr>
          <w:rFonts w:ascii="標楷體" w:eastAsia="標楷體" w:hAnsi="標楷體" w:hint="eastAsia"/>
          <w:sz w:val="28"/>
          <w:szCs w:val="28"/>
        </w:rPr>
        <w:t>給付相關照護費用，而非使用健保總額經費。</w:t>
      </w:r>
    </w:p>
    <w:p w14:paraId="3034E885" w14:textId="77777777" w:rsidR="00B94D98" w:rsidRDefault="00B94D98" w:rsidP="00B94D98">
      <w:pPr>
        <w:spacing w:beforeLines="50" w:before="180" w:line="480" w:lineRule="exact"/>
        <w:ind w:left="994" w:hangingChars="331" w:hanging="994"/>
        <w:rPr>
          <w:rFonts w:ascii="標楷體" w:eastAsia="標楷體" w:hAnsi="標楷體"/>
          <w:b/>
          <w:bCs/>
          <w:sz w:val="30"/>
          <w:szCs w:val="30"/>
        </w:rPr>
      </w:pPr>
    </w:p>
    <w:p w14:paraId="015C83EA" w14:textId="35CE7311" w:rsidR="00AC72AC" w:rsidRDefault="00AC72AC" w:rsidP="00B94D98">
      <w:pPr>
        <w:spacing w:beforeLines="50" w:before="180" w:line="480" w:lineRule="exact"/>
        <w:ind w:left="994" w:hangingChars="331" w:hanging="994"/>
        <w:rPr>
          <w:rFonts w:ascii="標楷體" w:eastAsia="標楷體" w:hAnsi="標楷體"/>
          <w:b/>
          <w:bCs/>
          <w:sz w:val="30"/>
          <w:szCs w:val="30"/>
        </w:rPr>
      </w:pPr>
      <w:r w:rsidRPr="00AC72AC">
        <w:rPr>
          <w:rFonts w:ascii="標楷體" w:eastAsia="標楷體" w:hAnsi="標楷體" w:hint="eastAsia"/>
          <w:b/>
          <w:bCs/>
          <w:sz w:val="30"/>
          <w:szCs w:val="30"/>
        </w:rPr>
        <w:lastRenderedPageBreak/>
        <w:t>建議三:具重症因子之輕症個案，應持續維持健保代</w:t>
      </w:r>
      <w:r w:rsidR="00B94D98">
        <w:rPr>
          <w:rFonts w:ascii="標楷體" w:eastAsia="標楷體" w:hAnsi="標楷體" w:hint="eastAsia"/>
          <w:b/>
          <w:bCs/>
          <w:sz w:val="30"/>
          <w:szCs w:val="30"/>
        </w:rPr>
        <w:t>碼</w:t>
      </w:r>
      <w:r w:rsidRPr="00AC72AC">
        <w:rPr>
          <w:rFonts w:ascii="標楷體" w:eastAsia="標楷體" w:hAnsi="標楷體" w:hint="eastAsia"/>
          <w:b/>
          <w:bCs/>
          <w:sz w:val="30"/>
          <w:szCs w:val="30"/>
        </w:rPr>
        <w:t>「NND000」作為標示該個案係由</w:t>
      </w:r>
      <w:r w:rsidRPr="00AC72AC">
        <w:rPr>
          <w:rFonts w:ascii="標楷體" w:eastAsia="標楷體" w:hAnsi="標楷體" w:hint="eastAsia"/>
          <w:b/>
          <w:bCs/>
          <w:sz w:val="30"/>
          <w:szCs w:val="30"/>
        </w:rPr>
        <w:t>「紓困專款」</w:t>
      </w:r>
      <w:r w:rsidRPr="00AC72AC">
        <w:rPr>
          <w:rFonts w:ascii="標楷體" w:eastAsia="標楷體" w:hAnsi="標楷體" w:hint="eastAsia"/>
          <w:b/>
          <w:bCs/>
          <w:sz w:val="30"/>
          <w:szCs w:val="30"/>
        </w:rPr>
        <w:t>支應</w:t>
      </w:r>
    </w:p>
    <w:p w14:paraId="3E89ED1F" w14:textId="49AD9BA5" w:rsidR="00AC72AC" w:rsidRPr="00AC72AC" w:rsidRDefault="00AC72AC" w:rsidP="00B94D98">
      <w:pPr>
        <w:spacing w:line="48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AC72AC">
        <w:rPr>
          <w:rFonts w:ascii="標楷體" w:eastAsia="標楷體" w:hAnsi="標楷體" w:hint="eastAsia"/>
          <w:sz w:val="28"/>
          <w:szCs w:val="28"/>
        </w:rPr>
        <w:t>說明:</w:t>
      </w:r>
    </w:p>
    <w:p w14:paraId="2438DCF0" w14:textId="761A6069" w:rsidR="00AC72AC" w:rsidRDefault="002B6459" w:rsidP="00B94D98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B6459">
        <w:rPr>
          <w:rFonts w:ascii="標楷體" w:eastAsia="標楷體" w:hAnsi="標楷體" w:hint="eastAsia"/>
          <w:sz w:val="28"/>
          <w:szCs w:val="28"/>
        </w:rPr>
        <w:t>對於具重症風險因子之個案</w:t>
      </w:r>
      <w:r w:rsidR="00F72A56">
        <w:rPr>
          <w:rFonts w:ascii="標楷體" w:eastAsia="標楷體" w:hAnsi="標楷體" w:hint="eastAsia"/>
          <w:sz w:val="28"/>
          <w:szCs w:val="28"/>
        </w:rPr>
        <w:t>及早</w:t>
      </w:r>
      <w:r w:rsidRPr="002B6459">
        <w:rPr>
          <w:rFonts w:ascii="標楷體" w:eastAsia="標楷體" w:hAnsi="標楷體" w:hint="eastAsia"/>
          <w:sz w:val="28"/>
          <w:szCs w:val="28"/>
        </w:rPr>
        <w:t>給予C</w:t>
      </w:r>
      <w:r w:rsidRPr="002B6459">
        <w:rPr>
          <w:rFonts w:ascii="標楷體" w:eastAsia="標楷體" w:hAnsi="標楷體"/>
          <w:sz w:val="28"/>
          <w:szCs w:val="28"/>
        </w:rPr>
        <w:t>OVID-19</w:t>
      </w:r>
      <w:r w:rsidRPr="002B6459">
        <w:rPr>
          <w:rFonts w:ascii="標楷體" w:eastAsia="標楷體" w:hAnsi="標楷體" w:hint="eastAsia"/>
          <w:sz w:val="28"/>
          <w:szCs w:val="28"/>
        </w:rPr>
        <w:t>口服抗病毒藥物治療，</w:t>
      </w:r>
      <w:r w:rsidR="000106A0" w:rsidRPr="002B6459">
        <w:rPr>
          <w:rFonts w:ascii="標楷體" w:eastAsia="標楷體" w:hAnsi="標楷體" w:hint="eastAsia"/>
          <w:sz w:val="28"/>
          <w:szCs w:val="28"/>
        </w:rPr>
        <w:t>可有效</w:t>
      </w:r>
      <w:r w:rsidR="00F72A56" w:rsidRPr="002B6459">
        <w:rPr>
          <w:rFonts w:ascii="標楷體" w:eastAsia="標楷體" w:hAnsi="標楷體" w:hint="eastAsia"/>
          <w:sz w:val="28"/>
          <w:szCs w:val="28"/>
        </w:rPr>
        <w:t>減少住院風險</w:t>
      </w:r>
      <w:r w:rsidR="00F72A56">
        <w:rPr>
          <w:rFonts w:ascii="標楷體" w:eastAsia="標楷體" w:hAnsi="標楷體" w:hint="eastAsia"/>
          <w:sz w:val="28"/>
          <w:szCs w:val="28"/>
        </w:rPr>
        <w:t>，並</w:t>
      </w:r>
      <w:r w:rsidR="000106A0" w:rsidRPr="002B6459">
        <w:rPr>
          <w:rFonts w:ascii="標楷體" w:eastAsia="標楷體" w:hAnsi="標楷體" w:hint="eastAsia"/>
          <w:sz w:val="28"/>
          <w:szCs w:val="28"/>
        </w:rPr>
        <w:t>降低其重症、死亡之發生</w:t>
      </w:r>
      <w:r w:rsidR="000106A0">
        <w:rPr>
          <w:rFonts w:ascii="標楷體" w:eastAsia="標楷體" w:hAnsi="標楷體" w:hint="eastAsia"/>
          <w:sz w:val="28"/>
          <w:szCs w:val="28"/>
        </w:rPr>
        <w:t>，此舉亦為保存醫院醫療量能之必要措施，爰建議原</w:t>
      </w:r>
      <w:r w:rsidR="00B61920" w:rsidRPr="002A32BA">
        <w:rPr>
          <w:rFonts w:ascii="標楷體" w:eastAsia="標楷體" w:hAnsi="標楷體" w:hint="eastAsia"/>
          <w:sz w:val="28"/>
          <w:szCs w:val="28"/>
        </w:rPr>
        <w:t>「</w:t>
      </w:r>
      <w:r w:rsidR="000106A0">
        <w:rPr>
          <w:rFonts w:ascii="標楷體" w:eastAsia="標楷體" w:hAnsi="標楷體" w:hint="eastAsia"/>
          <w:sz w:val="28"/>
          <w:szCs w:val="28"/>
        </w:rPr>
        <w:t>E5202C</w:t>
      </w:r>
      <w:r w:rsidR="00B61920">
        <w:rPr>
          <w:rFonts w:ascii="標楷體" w:eastAsia="標楷體" w:hAnsi="標楷體" w:hint="eastAsia"/>
          <w:sz w:val="28"/>
          <w:szCs w:val="28"/>
        </w:rPr>
        <w:t>」</w:t>
      </w:r>
      <w:r w:rsidR="000106A0">
        <w:rPr>
          <w:rFonts w:ascii="標楷體" w:eastAsia="標楷體" w:hAnsi="標楷體" w:hint="eastAsia"/>
          <w:sz w:val="28"/>
          <w:szCs w:val="28"/>
        </w:rPr>
        <w:t>、</w:t>
      </w:r>
      <w:r w:rsidR="00B61920" w:rsidRPr="002A32BA">
        <w:rPr>
          <w:rFonts w:ascii="標楷體" w:eastAsia="標楷體" w:hAnsi="標楷體" w:hint="eastAsia"/>
          <w:sz w:val="28"/>
          <w:szCs w:val="28"/>
        </w:rPr>
        <w:t>「</w:t>
      </w:r>
      <w:r w:rsidR="000106A0">
        <w:rPr>
          <w:rFonts w:ascii="標楷體" w:eastAsia="標楷體" w:hAnsi="標楷體" w:hint="eastAsia"/>
          <w:sz w:val="28"/>
          <w:szCs w:val="28"/>
        </w:rPr>
        <w:t>E5203C</w:t>
      </w:r>
      <w:r w:rsidR="00B61920">
        <w:rPr>
          <w:rFonts w:ascii="標楷體" w:eastAsia="標楷體" w:hAnsi="標楷體" w:hint="eastAsia"/>
          <w:sz w:val="28"/>
          <w:szCs w:val="28"/>
        </w:rPr>
        <w:t>」</w:t>
      </w:r>
      <w:r w:rsidR="000106A0">
        <w:rPr>
          <w:rFonts w:ascii="標楷體" w:eastAsia="標楷體" w:hAnsi="標楷體" w:hint="eastAsia"/>
          <w:sz w:val="28"/>
          <w:szCs w:val="28"/>
        </w:rPr>
        <w:t>、</w:t>
      </w:r>
      <w:r w:rsidR="00B61920" w:rsidRPr="002A32BA">
        <w:rPr>
          <w:rFonts w:ascii="標楷體" w:eastAsia="標楷體" w:hAnsi="標楷體" w:hint="eastAsia"/>
          <w:sz w:val="28"/>
          <w:szCs w:val="28"/>
        </w:rPr>
        <w:t>「</w:t>
      </w:r>
      <w:r w:rsidR="000106A0">
        <w:rPr>
          <w:rFonts w:ascii="標楷體" w:eastAsia="標楷體" w:hAnsi="標楷體" w:hint="eastAsia"/>
          <w:sz w:val="28"/>
          <w:szCs w:val="28"/>
        </w:rPr>
        <w:t>E</w:t>
      </w:r>
      <w:r w:rsidR="000106A0">
        <w:rPr>
          <w:rFonts w:ascii="標楷體" w:eastAsia="標楷體" w:hAnsi="標楷體"/>
          <w:sz w:val="28"/>
          <w:szCs w:val="28"/>
        </w:rPr>
        <w:t>5204C</w:t>
      </w:r>
      <w:r w:rsidR="00B61920">
        <w:rPr>
          <w:rFonts w:ascii="標楷體" w:eastAsia="標楷體" w:hAnsi="標楷體" w:hint="eastAsia"/>
          <w:sz w:val="28"/>
          <w:szCs w:val="28"/>
        </w:rPr>
        <w:t>」</w:t>
      </w:r>
      <w:r w:rsidR="000106A0">
        <w:rPr>
          <w:rFonts w:ascii="標楷體" w:eastAsia="標楷體" w:hAnsi="標楷體" w:hint="eastAsia"/>
          <w:sz w:val="28"/>
          <w:szCs w:val="28"/>
        </w:rPr>
        <w:t>、</w:t>
      </w:r>
      <w:r w:rsidR="00B61920" w:rsidRPr="002A32BA">
        <w:rPr>
          <w:rFonts w:ascii="標楷體" w:eastAsia="標楷體" w:hAnsi="標楷體" w:hint="eastAsia"/>
          <w:sz w:val="28"/>
          <w:szCs w:val="28"/>
        </w:rPr>
        <w:t>「</w:t>
      </w:r>
      <w:r w:rsidR="000106A0">
        <w:rPr>
          <w:rFonts w:ascii="標楷體" w:eastAsia="標楷體" w:hAnsi="標楷體" w:hint="eastAsia"/>
          <w:sz w:val="28"/>
          <w:szCs w:val="28"/>
        </w:rPr>
        <w:t>E5209C</w:t>
      </w:r>
      <w:r w:rsidR="00B61920">
        <w:rPr>
          <w:rFonts w:ascii="標楷體" w:eastAsia="標楷體" w:hAnsi="標楷體" w:hint="eastAsia"/>
          <w:sz w:val="28"/>
          <w:szCs w:val="28"/>
        </w:rPr>
        <w:t>」</w:t>
      </w:r>
      <w:r w:rsidR="000106A0">
        <w:rPr>
          <w:rFonts w:ascii="標楷體" w:eastAsia="標楷體" w:hAnsi="標楷體" w:hint="eastAsia"/>
          <w:sz w:val="28"/>
          <w:szCs w:val="28"/>
        </w:rPr>
        <w:t>等代碼應保留。</w:t>
      </w:r>
    </w:p>
    <w:p w14:paraId="62D5DC56" w14:textId="58D37F28" w:rsidR="000106A0" w:rsidRDefault="000106A0" w:rsidP="00B94D98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另，法定傳染病系統及SMIS系統如何在現有基礎下簡化行政作業，建請疫情指揮中心一併考量。</w:t>
      </w:r>
    </w:p>
    <w:p w14:paraId="44C20C01" w14:textId="54548E13" w:rsidR="0085096C" w:rsidRDefault="0085096C" w:rsidP="00B94D98">
      <w:pPr>
        <w:spacing w:beforeLines="50" w:before="180" w:line="480" w:lineRule="exact"/>
        <w:ind w:left="994" w:hangingChars="331" w:hanging="994"/>
        <w:rPr>
          <w:rFonts w:ascii="標楷體" w:eastAsia="標楷體" w:hAnsi="標楷體"/>
          <w:b/>
          <w:bCs/>
          <w:sz w:val="30"/>
          <w:szCs w:val="30"/>
        </w:rPr>
      </w:pPr>
      <w:r w:rsidRPr="0085096C">
        <w:rPr>
          <w:rFonts w:ascii="標楷體" w:eastAsia="標楷體" w:hAnsi="標楷體" w:hint="eastAsia"/>
          <w:b/>
          <w:bCs/>
          <w:sz w:val="30"/>
          <w:szCs w:val="30"/>
        </w:rPr>
        <w:t>建議四:</w:t>
      </w:r>
      <w:r w:rsidR="0085153E">
        <w:rPr>
          <w:rFonts w:ascii="標楷體" w:eastAsia="標楷體" w:hAnsi="標楷體" w:hint="eastAsia"/>
          <w:b/>
          <w:bCs/>
          <w:sz w:val="30"/>
          <w:szCs w:val="30"/>
        </w:rPr>
        <w:t>防疫政策鬆綁初期，建請保留</w:t>
      </w:r>
      <w:r w:rsidR="00B61920" w:rsidRPr="00B61920">
        <w:rPr>
          <w:rFonts w:ascii="標楷體" w:eastAsia="標楷體" w:hAnsi="標楷體" w:hint="eastAsia"/>
          <w:b/>
          <w:bCs/>
          <w:sz w:val="30"/>
          <w:szCs w:val="30"/>
        </w:rPr>
        <w:t>「</w:t>
      </w:r>
      <w:r w:rsidR="0085153E">
        <w:rPr>
          <w:rFonts w:ascii="標楷體" w:eastAsia="標楷體" w:hAnsi="標楷體" w:hint="eastAsia"/>
          <w:b/>
          <w:bCs/>
          <w:sz w:val="30"/>
          <w:szCs w:val="30"/>
        </w:rPr>
        <w:t>E5204C</w:t>
      </w:r>
      <w:r w:rsidR="00B61920">
        <w:rPr>
          <w:rFonts w:ascii="標楷體" w:eastAsia="標楷體" w:hAnsi="標楷體" w:hint="eastAsia"/>
          <w:b/>
          <w:bCs/>
          <w:sz w:val="30"/>
          <w:szCs w:val="30"/>
        </w:rPr>
        <w:t>」</w:t>
      </w:r>
      <w:r w:rsidR="0085153E">
        <w:rPr>
          <w:rFonts w:ascii="標楷體" w:eastAsia="標楷體" w:hAnsi="標楷體" w:hint="eastAsia"/>
          <w:b/>
          <w:bCs/>
          <w:sz w:val="30"/>
          <w:szCs w:val="30"/>
        </w:rPr>
        <w:t>視訊診療服務，</w:t>
      </w:r>
      <w:r w:rsidR="00F72A56">
        <w:rPr>
          <w:rFonts w:ascii="標楷體" w:eastAsia="標楷體" w:hAnsi="標楷體" w:hint="eastAsia"/>
          <w:b/>
          <w:bCs/>
          <w:sz w:val="30"/>
          <w:szCs w:val="30"/>
        </w:rPr>
        <w:t>以</w:t>
      </w:r>
      <w:r w:rsidR="0085153E">
        <w:rPr>
          <w:rFonts w:ascii="標楷體" w:eastAsia="標楷體" w:hAnsi="標楷體" w:hint="eastAsia"/>
          <w:b/>
          <w:bCs/>
          <w:sz w:val="30"/>
          <w:szCs w:val="30"/>
        </w:rPr>
        <w:t>降低原常規醫療服務</w:t>
      </w:r>
      <w:r w:rsidR="00F72A56">
        <w:rPr>
          <w:rFonts w:ascii="標楷體" w:eastAsia="標楷體" w:hAnsi="標楷體" w:hint="eastAsia"/>
          <w:b/>
          <w:bCs/>
          <w:sz w:val="30"/>
          <w:szCs w:val="30"/>
        </w:rPr>
        <w:t>之</w:t>
      </w:r>
      <w:r w:rsidR="0085153E">
        <w:rPr>
          <w:rFonts w:ascii="標楷體" w:eastAsia="標楷體" w:hAnsi="標楷體" w:hint="eastAsia"/>
          <w:b/>
          <w:bCs/>
          <w:sz w:val="30"/>
          <w:szCs w:val="30"/>
        </w:rPr>
        <w:t>病患染疫風險</w:t>
      </w:r>
    </w:p>
    <w:p w14:paraId="0D3D44A0" w14:textId="54808041" w:rsidR="0085153E" w:rsidRPr="00F63924" w:rsidRDefault="0085153E" w:rsidP="00B94D98">
      <w:pPr>
        <w:spacing w:line="480" w:lineRule="exact"/>
        <w:ind w:left="700" w:hangingChars="250" w:hanging="700"/>
        <w:rPr>
          <w:rFonts w:ascii="標楷體" w:eastAsia="標楷體" w:hAnsi="標楷體" w:hint="eastAsia"/>
          <w:sz w:val="28"/>
          <w:szCs w:val="28"/>
        </w:rPr>
      </w:pPr>
      <w:r w:rsidRPr="0085153E">
        <w:rPr>
          <w:rFonts w:ascii="標楷體" w:eastAsia="標楷體" w:hAnsi="標楷體" w:hint="eastAsia"/>
          <w:sz w:val="28"/>
          <w:szCs w:val="28"/>
        </w:rPr>
        <w:t>說明:</w:t>
      </w:r>
      <w:r w:rsidR="001470C9">
        <w:rPr>
          <w:rFonts w:ascii="標楷體" w:eastAsia="標楷體" w:hAnsi="標楷體" w:hint="eastAsia"/>
          <w:sz w:val="28"/>
          <w:szCs w:val="28"/>
        </w:rPr>
        <w:t>3月20日防疫</w:t>
      </w:r>
      <w:r w:rsidR="00F72A56">
        <w:rPr>
          <w:rFonts w:ascii="標楷體" w:eastAsia="標楷體" w:hAnsi="標楷體" w:hint="eastAsia"/>
          <w:sz w:val="28"/>
          <w:szCs w:val="28"/>
        </w:rPr>
        <w:t>鬆綁</w:t>
      </w:r>
      <w:r w:rsidR="001470C9">
        <w:rPr>
          <w:rFonts w:ascii="標楷體" w:eastAsia="標楷體" w:hAnsi="標楷體" w:hint="eastAsia"/>
          <w:sz w:val="28"/>
          <w:szCs w:val="28"/>
        </w:rPr>
        <w:t>新制上路後，輕症</w:t>
      </w:r>
      <w:r w:rsidR="00F63924" w:rsidRPr="00F63924">
        <w:rPr>
          <w:rFonts w:ascii="標楷體" w:eastAsia="標楷體" w:hAnsi="標楷體" w:hint="eastAsia"/>
          <w:sz w:val="28"/>
          <w:szCs w:val="28"/>
        </w:rPr>
        <w:t>確診</w:t>
      </w:r>
      <w:r w:rsidR="00AF31DD" w:rsidRPr="00F63924">
        <w:rPr>
          <w:rFonts w:ascii="標楷體" w:eastAsia="標楷體" w:hAnsi="標楷體" w:hint="eastAsia"/>
          <w:sz w:val="28"/>
          <w:szCs w:val="28"/>
        </w:rPr>
        <w:t>民眾</w:t>
      </w:r>
      <w:r w:rsidR="00F63924" w:rsidRPr="00F63924">
        <w:rPr>
          <w:rFonts w:ascii="標楷體" w:eastAsia="標楷體" w:hAnsi="標楷體" w:hint="eastAsia"/>
          <w:sz w:val="28"/>
          <w:szCs w:val="28"/>
        </w:rPr>
        <w:t>於自主健康管理期間如</w:t>
      </w:r>
      <w:r w:rsidR="00AF31DD" w:rsidRPr="00F63924">
        <w:rPr>
          <w:rFonts w:ascii="標楷體" w:eastAsia="標楷體" w:hAnsi="標楷體" w:hint="eastAsia"/>
          <w:sz w:val="28"/>
          <w:szCs w:val="28"/>
        </w:rPr>
        <w:t>發生呼吸道</w:t>
      </w:r>
      <w:r w:rsidR="00F72A56">
        <w:rPr>
          <w:rFonts w:ascii="標楷體" w:eastAsia="標楷體" w:hAnsi="標楷體" w:hint="eastAsia"/>
          <w:sz w:val="28"/>
          <w:szCs w:val="28"/>
        </w:rPr>
        <w:t>等</w:t>
      </w:r>
      <w:r w:rsidR="00AF31DD" w:rsidRPr="00F63924">
        <w:rPr>
          <w:rFonts w:ascii="標楷體" w:eastAsia="標楷體" w:hAnsi="標楷體" w:hint="eastAsia"/>
          <w:sz w:val="28"/>
          <w:szCs w:val="28"/>
        </w:rPr>
        <w:t>不適症狀</w:t>
      </w:r>
      <w:r w:rsidR="00F63924" w:rsidRPr="00F63924">
        <w:rPr>
          <w:rFonts w:ascii="標楷體" w:eastAsia="標楷體" w:hAnsi="標楷體" w:hint="eastAsia"/>
          <w:sz w:val="28"/>
          <w:szCs w:val="28"/>
        </w:rPr>
        <w:t>時，</w:t>
      </w:r>
      <w:r w:rsidR="001470C9">
        <w:rPr>
          <w:rFonts w:ascii="標楷體" w:eastAsia="標楷體" w:hAnsi="標楷體" w:hint="eastAsia"/>
          <w:sz w:val="28"/>
          <w:szCs w:val="28"/>
        </w:rPr>
        <w:t>可逕自</w:t>
      </w:r>
      <w:r w:rsidR="00F63924" w:rsidRPr="00F63924">
        <w:rPr>
          <w:rFonts w:ascii="標楷體" w:eastAsia="標楷體" w:hAnsi="標楷體" w:hint="eastAsia"/>
          <w:sz w:val="28"/>
          <w:szCs w:val="28"/>
        </w:rPr>
        <w:t>前往醫療院所就醫，此舉將</w:t>
      </w:r>
      <w:r w:rsidR="001470C9">
        <w:rPr>
          <w:rFonts w:ascii="標楷體" w:eastAsia="標楷體" w:hAnsi="標楷體" w:hint="eastAsia"/>
          <w:sz w:val="28"/>
          <w:szCs w:val="28"/>
        </w:rPr>
        <w:t>大幅提高國人</w:t>
      </w:r>
      <w:r w:rsidR="00F63924" w:rsidRPr="00F63924">
        <w:rPr>
          <w:rFonts w:ascii="標楷體" w:eastAsia="標楷體" w:hAnsi="標楷體" w:hint="eastAsia"/>
          <w:sz w:val="28"/>
          <w:szCs w:val="28"/>
        </w:rPr>
        <w:t>及第一線防疫人員</w:t>
      </w:r>
      <w:r w:rsidR="00F72A56">
        <w:rPr>
          <w:rFonts w:ascii="標楷體" w:eastAsia="標楷體" w:hAnsi="標楷體" w:hint="eastAsia"/>
          <w:sz w:val="28"/>
          <w:szCs w:val="28"/>
        </w:rPr>
        <w:t>之</w:t>
      </w:r>
      <w:r w:rsidR="00F63924" w:rsidRPr="00F63924">
        <w:rPr>
          <w:rFonts w:ascii="標楷體" w:eastAsia="標楷體" w:hAnsi="標楷體" w:hint="eastAsia"/>
          <w:sz w:val="28"/>
          <w:szCs w:val="28"/>
        </w:rPr>
        <w:t>染疫風險。</w:t>
      </w:r>
      <w:r w:rsidR="00F63924">
        <w:rPr>
          <w:rFonts w:ascii="標楷體" w:eastAsia="標楷體" w:hAnsi="標楷體" w:hint="eastAsia"/>
          <w:sz w:val="28"/>
          <w:szCs w:val="28"/>
        </w:rPr>
        <w:t>為維護國人及防疫人員之健康安全，建請疫情指揮中心於防疫政策鬆綁初期，保留視訊診療服務，</w:t>
      </w:r>
      <w:r w:rsidR="00B20620">
        <w:rPr>
          <w:rFonts w:ascii="標楷體" w:eastAsia="標楷體" w:hAnsi="標楷體" w:hint="eastAsia"/>
          <w:sz w:val="28"/>
          <w:szCs w:val="28"/>
        </w:rPr>
        <w:t>以避免醫療量能之崩潰。</w:t>
      </w:r>
    </w:p>
    <w:sectPr w:rsidR="0085153E" w:rsidRPr="00F63924" w:rsidSect="0062792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85419"/>
    <w:multiLevelType w:val="hybridMultilevel"/>
    <w:tmpl w:val="A7EA2D42"/>
    <w:lvl w:ilvl="0" w:tplc="FCF046A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BD23DD"/>
    <w:multiLevelType w:val="hybridMultilevel"/>
    <w:tmpl w:val="1C6814B8"/>
    <w:lvl w:ilvl="0" w:tplc="93FCB18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91450657">
    <w:abstractNumId w:val="1"/>
  </w:num>
  <w:num w:numId="2" w16cid:durableId="19955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A32BA"/>
    <w:rsid w:val="000106A0"/>
    <w:rsid w:val="000C0E02"/>
    <w:rsid w:val="001069AF"/>
    <w:rsid w:val="001470C9"/>
    <w:rsid w:val="00271BDC"/>
    <w:rsid w:val="002A32BA"/>
    <w:rsid w:val="002B6459"/>
    <w:rsid w:val="003005F5"/>
    <w:rsid w:val="00351AD0"/>
    <w:rsid w:val="004A28BE"/>
    <w:rsid w:val="0062792A"/>
    <w:rsid w:val="00657A16"/>
    <w:rsid w:val="006A2B86"/>
    <w:rsid w:val="006E1C75"/>
    <w:rsid w:val="00742339"/>
    <w:rsid w:val="00755BC4"/>
    <w:rsid w:val="00774CFE"/>
    <w:rsid w:val="0085096C"/>
    <w:rsid w:val="0085153E"/>
    <w:rsid w:val="00886E68"/>
    <w:rsid w:val="00962153"/>
    <w:rsid w:val="00AA3EAD"/>
    <w:rsid w:val="00AC72AC"/>
    <w:rsid w:val="00AF31DD"/>
    <w:rsid w:val="00B20620"/>
    <w:rsid w:val="00B61920"/>
    <w:rsid w:val="00B91C0E"/>
    <w:rsid w:val="00B94D98"/>
    <w:rsid w:val="00BB34CD"/>
    <w:rsid w:val="00D356E1"/>
    <w:rsid w:val="00DB35CB"/>
    <w:rsid w:val="00EB7165"/>
    <w:rsid w:val="00F6322C"/>
    <w:rsid w:val="00F63924"/>
    <w:rsid w:val="00F72A56"/>
    <w:rsid w:val="00F7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ED03A"/>
  <w15:chartTrackingRefBased/>
  <w15:docId w15:val="{2A22E66E-FAE6-47CD-BC00-3B76175D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4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官 育如</dc:creator>
  <cp:keywords/>
  <dc:description/>
  <cp:lastModifiedBy>官 育如</cp:lastModifiedBy>
  <cp:revision>25</cp:revision>
  <cp:lastPrinted>2023-03-15T08:32:00Z</cp:lastPrinted>
  <dcterms:created xsi:type="dcterms:W3CDTF">2023-03-15T07:51:00Z</dcterms:created>
  <dcterms:modified xsi:type="dcterms:W3CDTF">2023-03-15T08:36:00Z</dcterms:modified>
</cp:coreProperties>
</file>