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60CAF6C6" w:rsidR="00E85000" w:rsidRPr="00AF7F9B" w:rsidRDefault="00E85000" w:rsidP="00E85000">
      <w:pPr>
        <w:jc w:val="center"/>
        <w:rPr>
          <w:rFonts w:ascii="Times New Roman" w:eastAsia="標楷體" w:hAnsi="Times New Roman" w:cs="Times New Roman"/>
          <w:b/>
          <w:sz w:val="32"/>
          <w:szCs w:val="32"/>
        </w:rPr>
      </w:pPr>
      <w:r w:rsidRPr="00AF7F9B">
        <w:rPr>
          <w:rFonts w:ascii="Times New Roman" w:eastAsia="標楷體" w:hAnsi="Times New Roman" w:cs="Times New Roman"/>
          <w:b/>
          <w:sz w:val="32"/>
          <w:szCs w:val="32"/>
        </w:rPr>
        <w:t>西醫基層台北區</w:t>
      </w:r>
      <w:r w:rsidRPr="00AF7F9B">
        <w:rPr>
          <w:rFonts w:ascii="Times New Roman" w:eastAsia="標楷體" w:hAnsi="Times New Roman" w:cs="Times New Roman"/>
          <w:b/>
          <w:sz w:val="32"/>
          <w:szCs w:val="32"/>
        </w:rPr>
        <w:t>1</w:t>
      </w:r>
      <w:r w:rsidR="00B078CE" w:rsidRPr="00AF7F9B">
        <w:rPr>
          <w:rFonts w:ascii="Times New Roman" w:eastAsia="標楷體" w:hAnsi="Times New Roman" w:cs="Times New Roman" w:hint="eastAsia"/>
          <w:b/>
          <w:sz w:val="32"/>
          <w:szCs w:val="32"/>
        </w:rPr>
        <w:t>11</w:t>
      </w:r>
      <w:r w:rsidRPr="00AF7F9B">
        <w:rPr>
          <w:rFonts w:ascii="Times New Roman" w:eastAsia="標楷體" w:hAnsi="Times New Roman" w:cs="Times New Roman"/>
          <w:b/>
          <w:sz w:val="32"/>
          <w:szCs w:val="32"/>
        </w:rPr>
        <w:t>年第</w:t>
      </w:r>
      <w:r w:rsidR="00AD0F88" w:rsidRPr="00AF7F9B">
        <w:rPr>
          <w:rFonts w:ascii="Times New Roman" w:eastAsia="標楷體" w:hAnsi="Times New Roman" w:cs="Times New Roman" w:hint="eastAsia"/>
          <w:b/>
          <w:sz w:val="32"/>
          <w:szCs w:val="32"/>
        </w:rPr>
        <w:t>二</w:t>
      </w:r>
      <w:r w:rsidRPr="00AF7F9B">
        <w:rPr>
          <w:rFonts w:ascii="Times New Roman" w:eastAsia="標楷體" w:hAnsi="Times New Roman" w:cs="Times New Roman"/>
          <w:b/>
          <w:sz w:val="32"/>
          <w:szCs w:val="32"/>
        </w:rPr>
        <w:t>次共管會議</w:t>
      </w:r>
      <w:r w:rsidR="00B078CE" w:rsidRPr="00AF7F9B">
        <w:rPr>
          <w:rFonts w:ascii="Times New Roman" w:eastAsia="標楷體" w:hAnsi="Times New Roman" w:cs="Times New Roman" w:hint="eastAsia"/>
          <w:b/>
          <w:sz w:val="32"/>
          <w:szCs w:val="32"/>
        </w:rPr>
        <w:t>(111</w:t>
      </w:r>
      <w:r w:rsidR="00DB23CA" w:rsidRPr="00AF7F9B">
        <w:rPr>
          <w:rFonts w:ascii="Times New Roman" w:eastAsia="標楷體" w:hAnsi="Times New Roman" w:cs="Times New Roman" w:hint="eastAsia"/>
          <w:b/>
          <w:sz w:val="32"/>
          <w:szCs w:val="32"/>
        </w:rPr>
        <w:t>.</w:t>
      </w:r>
      <w:r w:rsidR="00AD0F88" w:rsidRPr="00AF7F9B">
        <w:rPr>
          <w:rFonts w:ascii="Times New Roman" w:eastAsia="標楷體" w:hAnsi="Times New Roman" w:cs="Times New Roman" w:hint="eastAsia"/>
          <w:b/>
          <w:sz w:val="32"/>
          <w:szCs w:val="32"/>
        </w:rPr>
        <w:t>8</w:t>
      </w:r>
      <w:r w:rsidR="00B078CE" w:rsidRPr="00AF7F9B">
        <w:rPr>
          <w:rFonts w:ascii="Times New Roman" w:eastAsia="標楷體" w:hAnsi="Times New Roman" w:cs="Times New Roman" w:hint="eastAsia"/>
          <w:b/>
          <w:sz w:val="32"/>
          <w:szCs w:val="32"/>
        </w:rPr>
        <w:t>.</w:t>
      </w:r>
      <w:r w:rsidR="00AD0F88" w:rsidRPr="00AF7F9B">
        <w:rPr>
          <w:rFonts w:ascii="Times New Roman" w:eastAsia="標楷體" w:hAnsi="Times New Roman" w:cs="Times New Roman" w:hint="eastAsia"/>
          <w:b/>
          <w:sz w:val="32"/>
          <w:szCs w:val="32"/>
        </w:rPr>
        <w:t>12</w:t>
      </w:r>
      <w:r w:rsidR="00D804F8" w:rsidRPr="00AF7F9B">
        <w:rPr>
          <w:rFonts w:ascii="Times New Roman" w:eastAsia="標楷體" w:hAnsi="Times New Roman" w:cs="Times New Roman" w:hint="eastAsia"/>
          <w:b/>
          <w:sz w:val="32"/>
          <w:szCs w:val="32"/>
        </w:rPr>
        <w:t>)</w:t>
      </w:r>
      <w:r w:rsidRPr="00AF7F9B">
        <w:rPr>
          <w:rFonts w:ascii="Times New Roman" w:eastAsia="標楷體" w:hAnsi="Times New Roman" w:cs="Times New Roman"/>
          <w:b/>
          <w:sz w:val="32"/>
          <w:szCs w:val="32"/>
        </w:rPr>
        <w:t>宣導事項</w:t>
      </w:r>
    </w:p>
    <w:tbl>
      <w:tblPr>
        <w:tblStyle w:val="a3"/>
        <w:tblW w:w="15276" w:type="dxa"/>
        <w:jc w:val="center"/>
        <w:tblLayout w:type="fixed"/>
        <w:tblLook w:val="04A0" w:firstRow="1" w:lastRow="0" w:firstColumn="1" w:lastColumn="0" w:noHBand="0" w:noVBand="1"/>
      </w:tblPr>
      <w:tblGrid>
        <w:gridCol w:w="817"/>
        <w:gridCol w:w="2835"/>
        <w:gridCol w:w="11624"/>
      </w:tblGrid>
      <w:tr w:rsidR="00EC13E4" w:rsidRPr="00AF7F9B" w14:paraId="7CCFBE54" w14:textId="77777777" w:rsidTr="00AF7503">
        <w:trPr>
          <w:trHeight w:val="362"/>
          <w:tblHeader/>
          <w:jc w:val="center"/>
        </w:trPr>
        <w:tc>
          <w:tcPr>
            <w:tcW w:w="817" w:type="dxa"/>
            <w:shd w:val="clear" w:color="auto" w:fill="D0CECE" w:themeFill="background2" w:themeFillShade="E6"/>
            <w:vAlign w:val="center"/>
          </w:tcPr>
          <w:p w14:paraId="63407EDE" w14:textId="3D104FB3"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項次</w:t>
            </w:r>
          </w:p>
        </w:tc>
        <w:tc>
          <w:tcPr>
            <w:tcW w:w="2835" w:type="dxa"/>
            <w:shd w:val="clear" w:color="auto" w:fill="D0CECE" w:themeFill="background2" w:themeFillShade="E6"/>
            <w:vAlign w:val="center"/>
          </w:tcPr>
          <w:p w14:paraId="3C4FE862" w14:textId="6A36D8BA"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事項</w:t>
            </w:r>
          </w:p>
        </w:tc>
        <w:tc>
          <w:tcPr>
            <w:tcW w:w="11624" w:type="dxa"/>
            <w:shd w:val="clear" w:color="auto" w:fill="D0CECE" w:themeFill="background2" w:themeFillShade="E6"/>
            <w:vAlign w:val="center"/>
          </w:tcPr>
          <w:p w14:paraId="6092DA5B" w14:textId="69B64D2C"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內容</w:t>
            </w:r>
          </w:p>
        </w:tc>
      </w:tr>
      <w:tr w:rsidR="00EC13E4" w:rsidRPr="00AF7F9B" w14:paraId="62E379F2" w14:textId="77777777" w:rsidTr="00AF7503">
        <w:trPr>
          <w:trHeight w:val="347"/>
          <w:jc w:val="center"/>
        </w:trPr>
        <w:tc>
          <w:tcPr>
            <w:tcW w:w="817" w:type="dxa"/>
            <w:shd w:val="clear" w:color="auto" w:fill="auto"/>
            <w:vAlign w:val="center"/>
          </w:tcPr>
          <w:p w14:paraId="12429AB1" w14:textId="6FF6D27B" w:rsidR="00281C84" w:rsidRPr="00AF7F9B" w:rsidRDefault="00D92EAC" w:rsidP="00B078CE">
            <w:pPr>
              <w:spacing w:line="400" w:lineRule="exact"/>
              <w:jc w:val="both"/>
              <w:rPr>
                <w:rFonts w:ascii="Times New Roman" w:eastAsia="標楷體" w:hAnsi="Times New Roman" w:cs="Times New Roman"/>
                <w:szCs w:val="24"/>
              </w:rPr>
            </w:pPr>
            <w:proofErr w:type="gramStart"/>
            <w:r w:rsidRPr="00AF7F9B">
              <w:rPr>
                <w:rFonts w:ascii="Times New Roman" w:eastAsia="標楷體" w:hAnsi="Times New Roman" w:cs="Times New Roman"/>
                <w:szCs w:val="24"/>
              </w:rPr>
              <w:t>一</w:t>
            </w:r>
            <w:proofErr w:type="gramEnd"/>
          </w:p>
        </w:tc>
        <w:tc>
          <w:tcPr>
            <w:tcW w:w="2835" w:type="dxa"/>
            <w:shd w:val="clear" w:color="auto" w:fill="auto"/>
            <w:vAlign w:val="center"/>
          </w:tcPr>
          <w:p w14:paraId="20354541" w14:textId="202D8DC4" w:rsidR="00281C84" w:rsidRPr="00AF7F9B" w:rsidRDefault="000C1B33" w:rsidP="00B078CE">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醫院醫師支援診所之支援『時段』計算</w:t>
            </w:r>
          </w:p>
        </w:tc>
        <w:tc>
          <w:tcPr>
            <w:tcW w:w="11624" w:type="dxa"/>
            <w:shd w:val="clear" w:color="auto" w:fill="auto"/>
            <w:vAlign w:val="center"/>
          </w:tcPr>
          <w:p w14:paraId="36AE96FF" w14:textId="14002DE3" w:rsidR="00B078CE" w:rsidRPr="00AF7F9B" w:rsidRDefault="000C1B33" w:rsidP="000C1B33">
            <w:pPr>
              <w:widowControl/>
              <w:snapToGrid w:val="0"/>
              <w:spacing w:line="280" w:lineRule="exact"/>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衛生福利部</w:t>
            </w:r>
            <w:r w:rsidRPr="00AF7F9B">
              <w:rPr>
                <w:rFonts w:ascii="Times New Roman" w:eastAsia="標楷體" w:hAnsi="Times New Roman" w:cs="Times New Roman" w:hint="eastAsia"/>
                <w:kern w:val="0"/>
                <w:szCs w:val="24"/>
              </w:rPr>
              <w:t>111</w:t>
            </w:r>
            <w:r w:rsidRPr="00AF7F9B">
              <w:rPr>
                <w:rFonts w:ascii="Times New Roman" w:eastAsia="標楷體" w:hAnsi="Times New Roman" w:cs="Times New Roman" w:hint="eastAsia"/>
                <w:kern w:val="0"/>
                <w:szCs w:val="24"/>
              </w:rPr>
              <w:t>年</w:t>
            </w:r>
            <w:r w:rsidRPr="00AF7F9B">
              <w:rPr>
                <w:rFonts w:ascii="Times New Roman" w:eastAsia="標楷體" w:hAnsi="Times New Roman" w:cs="Times New Roman" w:hint="eastAsia"/>
                <w:kern w:val="0"/>
                <w:szCs w:val="24"/>
              </w:rPr>
              <w:t>3</w:t>
            </w:r>
            <w:r w:rsidRPr="00AF7F9B">
              <w:rPr>
                <w:rFonts w:ascii="Times New Roman" w:eastAsia="標楷體" w:hAnsi="Times New Roman" w:cs="Times New Roman" w:hint="eastAsia"/>
                <w:kern w:val="0"/>
                <w:szCs w:val="24"/>
              </w:rPr>
              <w:t>月</w:t>
            </w:r>
            <w:r w:rsidRPr="00AF7F9B">
              <w:rPr>
                <w:rFonts w:ascii="Times New Roman" w:eastAsia="標楷體" w:hAnsi="Times New Roman" w:cs="Times New Roman" w:hint="eastAsia"/>
                <w:kern w:val="0"/>
                <w:szCs w:val="24"/>
              </w:rPr>
              <w:t>25</w:t>
            </w:r>
            <w:r w:rsidRPr="00AF7F9B">
              <w:rPr>
                <w:rFonts w:ascii="Times New Roman" w:eastAsia="標楷體" w:hAnsi="Times New Roman" w:cs="Times New Roman" w:hint="eastAsia"/>
                <w:kern w:val="0"/>
                <w:szCs w:val="24"/>
              </w:rPr>
              <w:t>日函知中華民國醫師公會全國聯合會等公協會，有關『醫院醫師支援診所之支援『時段』計算單位，由每時段</w:t>
            </w:r>
            <w:r w:rsidRPr="00AF7F9B">
              <w:rPr>
                <w:rFonts w:ascii="Times New Roman" w:eastAsia="標楷體" w:hAnsi="Times New Roman" w:cs="Times New Roman" w:hint="eastAsia"/>
                <w:kern w:val="0"/>
                <w:szCs w:val="24"/>
              </w:rPr>
              <w:t>4</w:t>
            </w:r>
            <w:r w:rsidRPr="00AF7F9B">
              <w:rPr>
                <w:rFonts w:ascii="Times New Roman" w:eastAsia="標楷體" w:hAnsi="Times New Roman" w:cs="Times New Roman" w:hint="eastAsia"/>
                <w:kern w:val="0"/>
                <w:szCs w:val="24"/>
              </w:rPr>
              <w:t>小時修正為</w:t>
            </w:r>
            <w:r w:rsidRPr="00AF7F9B">
              <w:rPr>
                <w:rFonts w:ascii="Times New Roman" w:eastAsia="標楷體" w:hAnsi="Times New Roman" w:cs="Times New Roman" w:hint="eastAsia"/>
                <w:kern w:val="0"/>
                <w:szCs w:val="24"/>
              </w:rPr>
              <w:t>3.5</w:t>
            </w:r>
            <w:r w:rsidRPr="00AF7F9B">
              <w:rPr>
                <w:rFonts w:ascii="Times New Roman" w:eastAsia="標楷體" w:hAnsi="Times New Roman" w:cs="Times New Roman" w:hint="eastAsia"/>
                <w:kern w:val="0"/>
                <w:szCs w:val="24"/>
              </w:rPr>
              <w:t>小時，並自</w:t>
            </w:r>
            <w:r w:rsidRPr="00AF7F9B">
              <w:rPr>
                <w:rFonts w:ascii="Times New Roman" w:eastAsia="標楷體" w:hAnsi="Times New Roman" w:cs="Times New Roman" w:hint="eastAsia"/>
                <w:kern w:val="0"/>
                <w:szCs w:val="24"/>
              </w:rPr>
              <w:t>111</w:t>
            </w:r>
            <w:r w:rsidRPr="00AF7F9B">
              <w:rPr>
                <w:rFonts w:ascii="Times New Roman" w:eastAsia="標楷體" w:hAnsi="Times New Roman" w:cs="Times New Roman" w:hint="eastAsia"/>
                <w:kern w:val="0"/>
                <w:szCs w:val="24"/>
              </w:rPr>
              <w:t>年</w:t>
            </w:r>
            <w:r w:rsidRPr="00AF7F9B">
              <w:rPr>
                <w:rFonts w:ascii="Times New Roman" w:eastAsia="標楷體" w:hAnsi="Times New Roman" w:cs="Times New Roman" w:hint="eastAsia"/>
                <w:kern w:val="0"/>
                <w:szCs w:val="24"/>
              </w:rPr>
              <w:t>3</w:t>
            </w:r>
            <w:r w:rsidRPr="00AF7F9B">
              <w:rPr>
                <w:rFonts w:ascii="Times New Roman" w:eastAsia="標楷體" w:hAnsi="Times New Roman" w:cs="Times New Roman" w:hint="eastAsia"/>
                <w:kern w:val="0"/>
                <w:szCs w:val="24"/>
              </w:rPr>
              <w:t>月</w:t>
            </w:r>
            <w:r w:rsidRPr="00AF7F9B">
              <w:rPr>
                <w:rFonts w:ascii="Times New Roman" w:eastAsia="標楷體" w:hAnsi="Times New Roman" w:cs="Times New Roman" w:hint="eastAsia"/>
                <w:kern w:val="0"/>
                <w:szCs w:val="24"/>
              </w:rPr>
              <w:t>25</w:t>
            </w:r>
            <w:r w:rsidRPr="00AF7F9B">
              <w:rPr>
                <w:rFonts w:ascii="Times New Roman" w:eastAsia="標楷體" w:hAnsi="Times New Roman" w:cs="Times New Roman" w:hint="eastAsia"/>
                <w:kern w:val="0"/>
                <w:szCs w:val="24"/>
              </w:rPr>
              <w:t>日起試行半年』。</w:t>
            </w:r>
          </w:p>
        </w:tc>
      </w:tr>
      <w:tr w:rsidR="00EC13E4" w:rsidRPr="00AF7F9B" w14:paraId="70F1FFB0" w14:textId="77777777" w:rsidTr="00AF7503">
        <w:trPr>
          <w:trHeight w:val="57"/>
          <w:jc w:val="center"/>
        </w:trPr>
        <w:tc>
          <w:tcPr>
            <w:tcW w:w="817" w:type="dxa"/>
            <w:shd w:val="clear" w:color="auto" w:fill="auto"/>
            <w:vAlign w:val="center"/>
          </w:tcPr>
          <w:p w14:paraId="49F2CCD8" w14:textId="13B8B0E0" w:rsidR="00C5388F" w:rsidRPr="00AF7F9B" w:rsidRDefault="00C5388F"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二</w:t>
            </w:r>
          </w:p>
        </w:tc>
        <w:tc>
          <w:tcPr>
            <w:tcW w:w="2835" w:type="dxa"/>
            <w:shd w:val="clear" w:color="auto" w:fill="auto"/>
            <w:vAlign w:val="center"/>
          </w:tcPr>
          <w:p w14:paraId="02A95FA1" w14:textId="6F155B93" w:rsidR="00C5388F" w:rsidRPr="00AF7F9B" w:rsidRDefault="00B80A7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執行</w:t>
            </w:r>
            <w:proofErr w:type="gramStart"/>
            <w:r w:rsidRPr="00AF7F9B">
              <w:rPr>
                <w:rFonts w:ascii="Times New Roman" w:eastAsia="標楷體" w:hAnsi="Times New Roman" w:cs="Times New Roman" w:hint="eastAsia"/>
                <w:kern w:val="0"/>
                <w:szCs w:val="24"/>
              </w:rPr>
              <w:t>板機指手術</w:t>
            </w:r>
            <w:proofErr w:type="gramEnd"/>
            <w:r w:rsidRPr="00AF7F9B">
              <w:rPr>
                <w:rFonts w:ascii="Times New Roman" w:eastAsia="標楷體" w:hAnsi="Times New Roman" w:cs="Times New Roman" w:hint="eastAsia"/>
                <w:kern w:val="0"/>
                <w:szCs w:val="24"/>
              </w:rPr>
              <w:t>依循條例</w:t>
            </w:r>
          </w:p>
        </w:tc>
        <w:tc>
          <w:tcPr>
            <w:tcW w:w="11624" w:type="dxa"/>
            <w:shd w:val="clear" w:color="auto" w:fill="auto"/>
            <w:vAlign w:val="center"/>
          </w:tcPr>
          <w:p w14:paraId="36C64FD9" w14:textId="44D6BB99" w:rsidR="00EC13E4" w:rsidRPr="00AF7F9B" w:rsidRDefault="000C1B33" w:rsidP="000C1B33">
            <w:pPr>
              <w:widowControl/>
              <w:snapToGrid w:val="0"/>
              <w:spacing w:afterLines="50" w:after="18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執行</w:t>
            </w:r>
            <w:proofErr w:type="gramStart"/>
            <w:r w:rsidRPr="00AF7F9B">
              <w:rPr>
                <w:rFonts w:ascii="Times New Roman" w:eastAsia="標楷體" w:hAnsi="Times New Roman" w:cs="Times New Roman" w:hint="eastAsia"/>
                <w:kern w:val="0"/>
                <w:szCs w:val="24"/>
              </w:rPr>
              <w:t>板機指手術</w:t>
            </w:r>
            <w:proofErr w:type="gramEnd"/>
            <w:r w:rsidRPr="00AF7F9B">
              <w:rPr>
                <w:rFonts w:ascii="Times New Roman" w:eastAsia="標楷體" w:hAnsi="Times New Roman" w:cs="Times New Roman" w:hint="eastAsia"/>
                <w:kern w:val="0"/>
                <w:szCs w:val="24"/>
              </w:rPr>
              <w:t>，仍須依醫療法第</w:t>
            </w:r>
            <w:r w:rsidRPr="00AF7F9B">
              <w:rPr>
                <w:rFonts w:ascii="Times New Roman" w:eastAsia="標楷體" w:hAnsi="Times New Roman" w:cs="Times New Roman" w:hint="eastAsia"/>
                <w:kern w:val="0"/>
                <w:szCs w:val="24"/>
              </w:rPr>
              <w:t>63</w:t>
            </w:r>
            <w:r w:rsidRPr="00AF7F9B">
              <w:rPr>
                <w:rFonts w:ascii="Times New Roman" w:eastAsia="標楷體" w:hAnsi="Times New Roman" w:cs="Times New Roman" w:hint="eastAsia"/>
                <w:kern w:val="0"/>
                <w:szCs w:val="24"/>
              </w:rPr>
              <w:t>條及審查注意事項第二部、壹、一般原則之規定檢附手術同意書及麻醉同意書。</w:t>
            </w:r>
          </w:p>
        </w:tc>
      </w:tr>
      <w:tr w:rsidR="00EC13E4" w:rsidRPr="00AF7F9B" w14:paraId="4014FD49" w14:textId="77777777" w:rsidTr="00AF7503">
        <w:trPr>
          <w:trHeight w:val="57"/>
          <w:jc w:val="center"/>
        </w:trPr>
        <w:tc>
          <w:tcPr>
            <w:tcW w:w="817" w:type="dxa"/>
            <w:shd w:val="clear" w:color="auto" w:fill="auto"/>
            <w:vAlign w:val="center"/>
          </w:tcPr>
          <w:p w14:paraId="78B867F0" w14:textId="2F664E67" w:rsidR="00C5388F" w:rsidRPr="00AF7F9B" w:rsidRDefault="00C5388F"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三</w:t>
            </w:r>
          </w:p>
        </w:tc>
        <w:tc>
          <w:tcPr>
            <w:tcW w:w="2835" w:type="dxa"/>
            <w:shd w:val="clear" w:color="auto" w:fill="auto"/>
            <w:vAlign w:val="center"/>
          </w:tcPr>
          <w:p w14:paraId="55786C0E" w14:textId="2DAF9E16" w:rsidR="00C5388F" w:rsidRPr="00AF7F9B" w:rsidRDefault="00B80A7D" w:rsidP="006412AD">
            <w:pPr>
              <w:widowControl/>
              <w:snapToGrid w:val="0"/>
              <w:ind w:rightChars="9" w:right="22"/>
              <w:jc w:val="both"/>
              <w:rPr>
                <w:rFonts w:ascii="Times New Roman" w:eastAsia="標楷體" w:hAnsi="Times New Roman" w:cs="Times New Roman"/>
                <w:kern w:val="0"/>
                <w:szCs w:val="24"/>
              </w:rPr>
            </w:pPr>
            <w:proofErr w:type="gramStart"/>
            <w:r w:rsidRPr="00AF7F9B">
              <w:rPr>
                <w:rFonts w:ascii="Times New Roman" w:eastAsia="標楷體" w:hAnsi="Times New Roman" w:cs="Times New Roman"/>
                <w:kern w:val="0"/>
                <w:szCs w:val="24"/>
              </w:rPr>
              <w:t>開放表別項目</w:t>
            </w:r>
            <w:proofErr w:type="gramEnd"/>
          </w:p>
        </w:tc>
        <w:tc>
          <w:tcPr>
            <w:tcW w:w="11624" w:type="dxa"/>
            <w:shd w:val="clear" w:color="auto" w:fill="auto"/>
            <w:vAlign w:val="center"/>
          </w:tcPr>
          <w:p w14:paraId="07D63752" w14:textId="1EC7753C" w:rsidR="00C5388F" w:rsidRPr="00AF7F9B" w:rsidRDefault="00B80A7D" w:rsidP="00AF7503">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6</w:t>
            </w:r>
            <w:r w:rsidRPr="00AF7F9B">
              <w:rPr>
                <w:rFonts w:ascii="Times New Roman" w:eastAsia="標楷體" w:hAnsi="Times New Roman" w:cs="Times New Roman" w:hint="eastAsia"/>
                <w:szCs w:val="24"/>
              </w:rPr>
              <w:t>月</w:t>
            </w:r>
            <w:r w:rsidRPr="00AF7F9B">
              <w:rPr>
                <w:rFonts w:ascii="Times New Roman" w:eastAsia="標楷體" w:hAnsi="Times New Roman" w:cs="Times New Roman" w:hint="eastAsia"/>
                <w:szCs w:val="24"/>
              </w:rPr>
              <w:t>1</w:t>
            </w:r>
            <w:r w:rsidRPr="00AF7F9B">
              <w:rPr>
                <w:rFonts w:ascii="Times New Roman" w:eastAsia="標楷體" w:hAnsi="Times New Roman" w:cs="Times New Roman" w:hint="eastAsia"/>
                <w:szCs w:val="24"/>
              </w:rPr>
              <w:t>日新增開放</w:t>
            </w:r>
            <w:proofErr w:type="gramStart"/>
            <w:r w:rsidRPr="00AF7F9B">
              <w:rPr>
                <w:rFonts w:ascii="Times New Roman" w:eastAsia="標楷體" w:hAnsi="Times New Roman" w:cs="Times New Roman" w:hint="eastAsia"/>
                <w:szCs w:val="24"/>
              </w:rPr>
              <w:t>2</w:t>
            </w:r>
            <w:r w:rsidRPr="00AF7F9B">
              <w:rPr>
                <w:rFonts w:ascii="Times New Roman" w:eastAsia="標楷體" w:hAnsi="Times New Roman" w:cs="Times New Roman" w:hint="eastAsia"/>
                <w:szCs w:val="24"/>
              </w:rPr>
              <w:t>項表別及</w:t>
            </w:r>
            <w:proofErr w:type="gramEnd"/>
            <w:r w:rsidRPr="00AF7F9B">
              <w:rPr>
                <w:rFonts w:ascii="Times New Roman" w:eastAsia="標楷體" w:hAnsi="Times New Roman" w:cs="Times New Roman" w:hint="eastAsia"/>
                <w:szCs w:val="24"/>
              </w:rPr>
              <w:t>前已開放</w:t>
            </w:r>
            <w:r w:rsidRPr="00AF7F9B">
              <w:rPr>
                <w:rFonts w:ascii="Times New Roman" w:eastAsia="標楷體" w:hAnsi="Times New Roman" w:cs="Times New Roman" w:hint="eastAsia"/>
                <w:szCs w:val="24"/>
              </w:rPr>
              <w:t>67</w:t>
            </w:r>
            <w:r w:rsidRPr="00AF7F9B">
              <w:rPr>
                <w:rFonts w:ascii="Times New Roman" w:eastAsia="標楷體" w:hAnsi="Times New Roman" w:cs="Times New Roman" w:hint="eastAsia"/>
                <w:szCs w:val="24"/>
              </w:rPr>
              <w:t>項，共計</w:t>
            </w:r>
            <w:r w:rsidRPr="00AF7F9B">
              <w:rPr>
                <w:rFonts w:ascii="Times New Roman" w:eastAsia="標楷體" w:hAnsi="Times New Roman" w:cs="Times New Roman" w:hint="eastAsia"/>
                <w:szCs w:val="24"/>
              </w:rPr>
              <w:t>69</w:t>
            </w:r>
            <w:r w:rsidRPr="00AF7F9B">
              <w:rPr>
                <w:rFonts w:ascii="Times New Roman" w:eastAsia="標楷體" w:hAnsi="Times New Roman" w:cs="Times New Roman" w:hint="eastAsia"/>
                <w:szCs w:val="24"/>
              </w:rPr>
              <w:t>項，請分會鼓勵會員對有醫療需求之民眾提供適切的運用，並依各項診療項目訂定規範</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如：限由專任醫師、適應症…</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執行服務，提升西醫基層醫療服務之範疇</w:t>
            </w:r>
            <w:r w:rsidR="00EC13E4" w:rsidRPr="00AF7F9B">
              <w:rPr>
                <w:rFonts w:ascii="Times New Roman" w:eastAsia="標楷體" w:hAnsi="Times New Roman" w:cs="Times New Roman"/>
                <w:szCs w:val="24"/>
              </w:rPr>
              <w:t>。</w:t>
            </w:r>
          </w:p>
        </w:tc>
      </w:tr>
      <w:tr w:rsidR="00EC13E4" w:rsidRPr="00AF7F9B" w14:paraId="6E116888" w14:textId="77777777" w:rsidTr="00AF7503">
        <w:trPr>
          <w:trHeight w:val="57"/>
          <w:jc w:val="center"/>
        </w:trPr>
        <w:tc>
          <w:tcPr>
            <w:tcW w:w="817" w:type="dxa"/>
            <w:shd w:val="clear" w:color="auto" w:fill="auto"/>
            <w:vAlign w:val="center"/>
          </w:tcPr>
          <w:p w14:paraId="1FB833C7" w14:textId="43ECE7BB" w:rsidR="00E82CCB" w:rsidRPr="00AF7F9B" w:rsidRDefault="00E82CCB"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四</w:t>
            </w:r>
          </w:p>
        </w:tc>
        <w:tc>
          <w:tcPr>
            <w:tcW w:w="2835" w:type="dxa"/>
            <w:shd w:val="clear" w:color="auto" w:fill="auto"/>
            <w:vAlign w:val="center"/>
          </w:tcPr>
          <w:p w14:paraId="78A72830" w14:textId="557E7B6D" w:rsidR="00E82CCB" w:rsidRPr="00AF7F9B" w:rsidRDefault="00D81584" w:rsidP="00D81584">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請於處方箋上列印就醫識別碼，</w:t>
            </w:r>
            <w:proofErr w:type="gramStart"/>
            <w:r w:rsidRPr="00AF7F9B">
              <w:rPr>
                <w:rFonts w:ascii="Times New Roman" w:eastAsia="標楷體" w:hAnsi="Times New Roman" w:cs="Times New Roman" w:hint="eastAsia"/>
                <w:kern w:val="0"/>
                <w:szCs w:val="24"/>
              </w:rPr>
              <w:t>俾</w:t>
            </w:r>
            <w:proofErr w:type="gramEnd"/>
            <w:r w:rsidRPr="00AF7F9B">
              <w:rPr>
                <w:rFonts w:ascii="Times New Roman" w:eastAsia="標楷體" w:hAnsi="Times New Roman" w:cs="Times New Roman" w:hint="eastAsia"/>
                <w:kern w:val="0"/>
                <w:szCs w:val="24"/>
              </w:rPr>
              <w:t>調劑端查驗處方有效性</w:t>
            </w:r>
          </w:p>
        </w:tc>
        <w:tc>
          <w:tcPr>
            <w:tcW w:w="11624" w:type="dxa"/>
            <w:shd w:val="clear" w:color="auto" w:fill="auto"/>
            <w:vAlign w:val="center"/>
          </w:tcPr>
          <w:p w14:paraId="3FBDC3E8" w14:textId="736EFE3F" w:rsidR="00E82CCB" w:rsidRPr="00AF7F9B" w:rsidRDefault="00B80A7D" w:rsidP="00AF7503">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請於處方箋上列印就醫識別碼，</w:t>
            </w:r>
            <w:proofErr w:type="gramStart"/>
            <w:r w:rsidRPr="00AF7F9B">
              <w:rPr>
                <w:rFonts w:ascii="Times New Roman" w:eastAsia="標楷體" w:hAnsi="Times New Roman" w:cs="Times New Roman" w:hint="eastAsia"/>
                <w:szCs w:val="24"/>
              </w:rPr>
              <w:t>俾</w:t>
            </w:r>
            <w:proofErr w:type="gramEnd"/>
            <w:r w:rsidRPr="00AF7F9B">
              <w:rPr>
                <w:rFonts w:ascii="Times New Roman" w:eastAsia="標楷體" w:hAnsi="Times New Roman" w:cs="Times New Roman" w:hint="eastAsia"/>
                <w:szCs w:val="24"/>
              </w:rPr>
              <w:t>調劑端查驗處方有效性。並下載使用</w:t>
            </w:r>
            <w:r w:rsidRPr="00AF7F9B">
              <w:rPr>
                <w:rFonts w:ascii="Times New Roman" w:eastAsia="標楷體" w:hAnsi="Times New Roman" w:cs="Times New Roman" w:hint="eastAsia"/>
                <w:szCs w:val="24"/>
              </w:rPr>
              <w:t>5.1.5.3</w:t>
            </w:r>
            <w:r w:rsidRPr="00AF7F9B">
              <w:rPr>
                <w:rFonts w:ascii="Times New Roman" w:eastAsia="標楷體" w:hAnsi="Times New Roman" w:cs="Times New Roman" w:hint="eastAsia"/>
                <w:szCs w:val="24"/>
              </w:rPr>
              <w:t>版以上之最新控制軟體。</w:t>
            </w:r>
            <w:proofErr w:type="gramStart"/>
            <w:r w:rsidRPr="00AF7F9B">
              <w:rPr>
                <w:rFonts w:ascii="Times New Roman" w:eastAsia="標楷體" w:hAnsi="Times New Roman" w:cs="Times New Roman" w:hint="eastAsia"/>
                <w:szCs w:val="24"/>
              </w:rPr>
              <w:t>本署已研</w:t>
            </w:r>
            <w:proofErr w:type="gramEnd"/>
            <w:r w:rsidRPr="00AF7F9B">
              <w:rPr>
                <w:rFonts w:ascii="Times New Roman" w:eastAsia="標楷體" w:hAnsi="Times New Roman" w:cs="Times New Roman" w:hint="eastAsia"/>
                <w:szCs w:val="24"/>
              </w:rPr>
              <w:t>擬相關獎勵指標，鼓勵診所使用</w:t>
            </w:r>
            <w:r w:rsidRPr="00AF7F9B">
              <w:rPr>
                <w:rFonts w:ascii="Times New Roman" w:eastAsia="標楷體" w:hAnsi="Times New Roman" w:cs="Times New Roman" w:hint="eastAsia"/>
                <w:szCs w:val="24"/>
              </w:rPr>
              <w:t>2.0</w:t>
            </w:r>
            <w:r w:rsidRPr="00AF7F9B">
              <w:rPr>
                <w:rFonts w:ascii="Times New Roman" w:eastAsia="標楷體" w:hAnsi="Times New Roman" w:cs="Times New Roman" w:hint="eastAsia"/>
                <w:szCs w:val="24"/>
              </w:rPr>
              <w:t>版上傳</w:t>
            </w:r>
            <w:r w:rsidR="00EC13E4" w:rsidRPr="00AF7F9B">
              <w:rPr>
                <w:rFonts w:ascii="Times New Roman" w:eastAsia="標楷體" w:hAnsi="Times New Roman" w:cs="Times New Roman"/>
                <w:szCs w:val="24"/>
              </w:rPr>
              <w:t>。</w:t>
            </w:r>
          </w:p>
        </w:tc>
      </w:tr>
      <w:tr w:rsidR="00EC13E4" w:rsidRPr="00AF7F9B" w14:paraId="534286BA" w14:textId="77777777" w:rsidTr="00AF7503">
        <w:trPr>
          <w:trHeight w:val="57"/>
          <w:jc w:val="center"/>
        </w:trPr>
        <w:tc>
          <w:tcPr>
            <w:tcW w:w="817" w:type="dxa"/>
            <w:shd w:val="clear" w:color="auto" w:fill="auto"/>
            <w:vAlign w:val="center"/>
          </w:tcPr>
          <w:p w14:paraId="25079A36" w14:textId="51DEAA0A" w:rsidR="00E82CCB" w:rsidRPr="00AF7F9B" w:rsidRDefault="00E82CCB"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五</w:t>
            </w:r>
          </w:p>
        </w:tc>
        <w:tc>
          <w:tcPr>
            <w:tcW w:w="2835" w:type="dxa"/>
            <w:shd w:val="clear" w:color="auto" w:fill="auto"/>
            <w:vAlign w:val="center"/>
          </w:tcPr>
          <w:p w14:paraId="2FB3DCB7" w14:textId="48252202" w:rsidR="00E82CCB" w:rsidRPr="00AF7F9B" w:rsidRDefault="00AF7503"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kern w:val="0"/>
                <w:szCs w:val="24"/>
              </w:rPr>
              <w:t>放寬不限專科別醫師均可開立</w:t>
            </w:r>
            <w:r w:rsidRPr="00AF7F9B">
              <w:rPr>
                <w:rFonts w:ascii="Times New Roman" w:eastAsia="標楷體" w:hAnsi="Times New Roman" w:cs="Times New Roman"/>
                <w:kern w:val="0"/>
                <w:szCs w:val="24"/>
              </w:rPr>
              <w:t>C</w:t>
            </w:r>
            <w:r w:rsidRPr="00AF7F9B">
              <w:rPr>
                <w:rFonts w:ascii="Times New Roman" w:eastAsia="標楷體" w:hAnsi="Times New Roman" w:cs="Times New Roman"/>
                <w:kern w:val="0"/>
                <w:szCs w:val="24"/>
              </w:rPr>
              <w:t>肝口服新藥</w:t>
            </w:r>
          </w:p>
        </w:tc>
        <w:tc>
          <w:tcPr>
            <w:tcW w:w="11624" w:type="dxa"/>
            <w:shd w:val="clear" w:color="auto" w:fill="auto"/>
            <w:vAlign w:val="center"/>
          </w:tcPr>
          <w:p w14:paraId="22272852" w14:textId="2C3883ED" w:rsidR="00E82CCB" w:rsidRPr="00AF7F9B" w:rsidRDefault="00813173" w:rsidP="00B3137C">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健保署自</w:t>
            </w:r>
            <w:r w:rsidRPr="00AF7F9B">
              <w:rPr>
                <w:rFonts w:ascii="Times New Roman" w:eastAsia="標楷體" w:hAnsi="Times New Roman" w:cs="Times New Roman" w:hint="eastAsia"/>
                <w:szCs w:val="24"/>
              </w:rPr>
              <w:t>110</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10</w:t>
            </w:r>
            <w:r w:rsidRPr="00AF7F9B">
              <w:rPr>
                <w:rFonts w:ascii="Times New Roman" w:eastAsia="標楷體" w:hAnsi="Times New Roman" w:cs="Times New Roman" w:hint="eastAsia"/>
                <w:szCs w:val="24"/>
              </w:rPr>
              <w:t>月</w:t>
            </w:r>
            <w:r w:rsidRPr="00AF7F9B">
              <w:rPr>
                <w:rFonts w:ascii="Times New Roman" w:eastAsia="標楷體" w:hAnsi="Times New Roman" w:cs="Times New Roman" w:hint="eastAsia"/>
                <w:szCs w:val="24"/>
              </w:rPr>
              <w:t>22</w:t>
            </w:r>
            <w:r w:rsidRPr="00AF7F9B">
              <w:rPr>
                <w:rFonts w:ascii="Times New Roman" w:eastAsia="標楷體" w:hAnsi="Times New Roman" w:cs="Times New Roman" w:hint="eastAsia"/>
                <w:szCs w:val="24"/>
              </w:rPr>
              <w:t>日起，放寬不限專科別醫師均可開立</w:t>
            </w:r>
            <w:r w:rsidRPr="00AF7F9B">
              <w:rPr>
                <w:rFonts w:ascii="Times New Roman" w:eastAsia="標楷體" w:hAnsi="Times New Roman" w:cs="Times New Roman" w:hint="eastAsia"/>
                <w:szCs w:val="24"/>
              </w:rPr>
              <w:t>C</w:t>
            </w:r>
            <w:r w:rsidRPr="00AF7F9B">
              <w:rPr>
                <w:rFonts w:ascii="Times New Roman" w:eastAsia="標楷體" w:hAnsi="Times New Roman" w:cs="Times New Roman" w:hint="eastAsia"/>
                <w:szCs w:val="24"/>
              </w:rPr>
              <w:t>肝口服新藥，並已製作簡易版計畫參加路徑簡報</w:t>
            </w:r>
            <w:r w:rsidR="00B3137C" w:rsidRPr="00AF7F9B">
              <w:rPr>
                <w:rFonts w:ascii="Times New Roman" w:eastAsia="標楷體" w:hAnsi="Times New Roman" w:cs="Times New Roman" w:hint="eastAsia"/>
                <w:szCs w:val="24"/>
              </w:rPr>
              <w:t>(</w:t>
            </w:r>
            <w:r w:rsidR="00B3137C" w:rsidRPr="00AF7F9B">
              <w:rPr>
                <w:rFonts w:ascii="Times New Roman" w:eastAsia="標楷體" w:hAnsi="Times New Roman" w:cs="Times New Roman" w:hint="eastAsia"/>
                <w:szCs w:val="24"/>
              </w:rPr>
              <w:t>請參閱附件</w:t>
            </w:r>
            <w:r w:rsidR="009227C4" w:rsidRPr="00AF7F9B">
              <w:rPr>
                <w:rFonts w:ascii="Times New Roman" w:eastAsia="標楷體" w:hAnsi="Times New Roman" w:cs="Times New Roman" w:hint="eastAsia"/>
                <w:szCs w:val="24"/>
              </w:rPr>
              <w:t>二</w:t>
            </w:r>
            <w:r w:rsidR="00B3137C" w:rsidRPr="00AF7F9B">
              <w:rPr>
                <w:rFonts w:ascii="Times New Roman" w:eastAsia="標楷體" w:hAnsi="Times New Roman" w:cs="Times New Roman" w:hint="eastAsia"/>
                <w:szCs w:val="24"/>
              </w:rPr>
              <w:t>)</w:t>
            </w:r>
            <w:r w:rsidR="00B3137C" w:rsidRPr="00AF7F9B">
              <w:rPr>
                <w:rFonts w:ascii="Times New Roman" w:eastAsia="標楷體" w:hAnsi="Times New Roman" w:cs="Times New Roman" w:hint="eastAsia"/>
                <w:szCs w:val="24"/>
              </w:rPr>
              <w:t>，請協助宣導。</w:t>
            </w:r>
          </w:p>
        </w:tc>
      </w:tr>
      <w:tr w:rsidR="00EC13E4" w:rsidRPr="00AF7F9B" w14:paraId="658338A9" w14:textId="77777777" w:rsidTr="00AF7503">
        <w:trPr>
          <w:trHeight w:val="57"/>
          <w:jc w:val="center"/>
        </w:trPr>
        <w:tc>
          <w:tcPr>
            <w:tcW w:w="817" w:type="dxa"/>
            <w:shd w:val="clear" w:color="auto" w:fill="auto"/>
            <w:vAlign w:val="center"/>
          </w:tcPr>
          <w:p w14:paraId="7EFDA0C5" w14:textId="65438FB8" w:rsidR="00262EEB" w:rsidRPr="00AF7F9B" w:rsidRDefault="00E11EA1"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六</w:t>
            </w:r>
          </w:p>
        </w:tc>
        <w:tc>
          <w:tcPr>
            <w:tcW w:w="2835" w:type="dxa"/>
            <w:shd w:val="clear" w:color="auto" w:fill="auto"/>
            <w:vAlign w:val="center"/>
          </w:tcPr>
          <w:p w14:paraId="630D9894" w14:textId="73A45CA9" w:rsidR="00262EEB" w:rsidRPr="00AF7F9B" w:rsidRDefault="0099492C"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20</w:t>
            </w:r>
            <w:r w:rsidRPr="00AF7F9B">
              <w:rPr>
                <w:rFonts w:ascii="Times New Roman" w:eastAsia="標楷體" w:hAnsi="Times New Roman" w:cs="Times New Roman" w:hint="eastAsia"/>
                <w:kern w:val="0"/>
                <w:szCs w:val="24"/>
              </w:rPr>
              <w:t>類重要檢查管理措施</w:t>
            </w:r>
          </w:p>
        </w:tc>
        <w:tc>
          <w:tcPr>
            <w:tcW w:w="11624" w:type="dxa"/>
            <w:shd w:val="clear" w:color="auto" w:fill="auto"/>
            <w:vAlign w:val="center"/>
          </w:tcPr>
          <w:p w14:paraId="1BA35F14" w14:textId="0383C153" w:rsidR="00262EEB" w:rsidRPr="00AF7F9B" w:rsidRDefault="0099492C" w:rsidP="00AF7503">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費用前</w:t>
            </w:r>
            <w:r w:rsidRPr="00AF7F9B">
              <w:rPr>
                <w:rFonts w:ascii="Times New Roman" w:eastAsia="標楷體" w:hAnsi="Times New Roman" w:cs="Times New Roman" w:hint="eastAsia"/>
                <w:szCs w:val="24"/>
              </w:rPr>
              <w:t>20</w:t>
            </w:r>
            <w:r w:rsidRPr="00AF7F9B">
              <w:rPr>
                <w:rFonts w:ascii="Times New Roman" w:eastAsia="標楷體" w:hAnsi="Times New Roman" w:cs="Times New Roman" w:hint="eastAsia"/>
                <w:szCs w:val="24"/>
              </w:rPr>
              <w:t>大檢查（驗）類別之同病人不合理區間內再次執行及執行率異常高於同特約層級同儕值報表，</w:t>
            </w:r>
            <w:r w:rsidRPr="00AF7F9B">
              <w:rPr>
                <w:rFonts w:ascii="Times New Roman" w:eastAsia="標楷體" w:hAnsi="Times New Roman" w:cs="Times New Roman" w:hint="eastAsia"/>
                <w:szCs w:val="24"/>
              </w:rPr>
              <w:t>VPN</w:t>
            </w:r>
            <w:r w:rsidRPr="00AF7F9B">
              <w:rPr>
                <w:rFonts w:ascii="Times New Roman" w:eastAsia="標楷體" w:hAnsi="Times New Roman" w:cs="Times New Roman" w:hint="eastAsia"/>
                <w:szCs w:val="24"/>
              </w:rPr>
              <w:t>報表下載路徑：服務項目</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保險對象管理</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保險對象管理檔案下載。</w:t>
            </w:r>
          </w:p>
        </w:tc>
      </w:tr>
      <w:tr w:rsidR="001E68BB" w:rsidRPr="00AF7F9B" w14:paraId="4A6DF07C" w14:textId="77777777" w:rsidTr="00AF7503">
        <w:trPr>
          <w:trHeight w:val="57"/>
          <w:jc w:val="center"/>
        </w:trPr>
        <w:tc>
          <w:tcPr>
            <w:tcW w:w="817" w:type="dxa"/>
            <w:shd w:val="clear" w:color="auto" w:fill="auto"/>
            <w:vAlign w:val="center"/>
          </w:tcPr>
          <w:p w14:paraId="48C5A496" w14:textId="06985552" w:rsidR="001E68BB" w:rsidRPr="00AF7F9B" w:rsidRDefault="001E68BB"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七</w:t>
            </w:r>
          </w:p>
        </w:tc>
        <w:tc>
          <w:tcPr>
            <w:tcW w:w="2835" w:type="dxa"/>
            <w:shd w:val="clear" w:color="auto" w:fill="auto"/>
            <w:vAlign w:val="center"/>
          </w:tcPr>
          <w:p w14:paraId="6147E2EF" w14:textId="2BD5FE5A" w:rsidR="001E68BB" w:rsidRPr="00AF7F9B" w:rsidRDefault="001E68BB"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擴大非處置之全部檢查</w:t>
            </w:r>
            <w:r w:rsidRPr="00AF7F9B">
              <w:rPr>
                <w:rFonts w:ascii="Times New Roman" w:eastAsia="標楷體" w:hAnsi="Times New Roman" w:cs="Times New Roman" w:hint="eastAsia"/>
                <w:kern w:val="0"/>
                <w:szCs w:val="24"/>
              </w:rPr>
              <w:t>(</w:t>
            </w:r>
            <w:r w:rsidRPr="00AF7F9B">
              <w:rPr>
                <w:rFonts w:ascii="Times New Roman" w:eastAsia="標楷體" w:hAnsi="Times New Roman" w:cs="Times New Roman" w:hint="eastAsia"/>
                <w:kern w:val="0"/>
                <w:szCs w:val="24"/>
              </w:rPr>
              <w:t>驗</w:t>
            </w:r>
            <w:r w:rsidRPr="00AF7F9B">
              <w:rPr>
                <w:rFonts w:ascii="Times New Roman" w:eastAsia="標楷體" w:hAnsi="Times New Roman" w:cs="Times New Roman" w:hint="eastAsia"/>
                <w:kern w:val="0"/>
                <w:szCs w:val="24"/>
              </w:rPr>
              <w:t>)</w:t>
            </w:r>
            <w:proofErr w:type="gramStart"/>
            <w:r w:rsidRPr="00AF7F9B">
              <w:rPr>
                <w:rFonts w:ascii="Times New Roman" w:eastAsia="標楷體" w:hAnsi="Times New Roman" w:cs="Times New Roman" w:hint="eastAsia"/>
                <w:kern w:val="0"/>
                <w:szCs w:val="24"/>
              </w:rPr>
              <w:t>醫</w:t>
            </w:r>
            <w:proofErr w:type="gramEnd"/>
            <w:r w:rsidRPr="00AF7F9B">
              <w:rPr>
                <w:rFonts w:ascii="Times New Roman" w:eastAsia="標楷體" w:hAnsi="Times New Roman" w:cs="Times New Roman" w:hint="eastAsia"/>
                <w:kern w:val="0"/>
                <w:szCs w:val="24"/>
              </w:rPr>
              <w:t>令監測範圍</w:t>
            </w:r>
          </w:p>
        </w:tc>
        <w:tc>
          <w:tcPr>
            <w:tcW w:w="11624" w:type="dxa"/>
            <w:shd w:val="clear" w:color="auto" w:fill="auto"/>
            <w:vAlign w:val="center"/>
          </w:tcPr>
          <w:p w14:paraId="1DD9DFDD" w14:textId="05D8666D" w:rsidR="001E68BB" w:rsidRPr="00AF7F9B" w:rsidRDefault="001E68BB" w:rsidP="00AF7503">
            <w:pPr>
              <w:widowControl/>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自費用年季</w:t>
            </w:r>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年第</w:t>
            </w:r>
            <w:bookmarkStart w:id="0" w:name="_GoBack"/>
            <w:bookmarkEnd w:id="0"/>
            <w:r w:rsidRPr="00AF7F9B">
              <w:rPr>
                <w:rFonts w:ascii="Times New Roman" w:eastAsia="標楷體" w:hAnsi="Times New Roman" w:cs="Times New Roman" w:hint="eastAsia"/>
                <w:szCs w:val="24"/>
              </w:rPr>
              <w:t>1</w:t>
            </w:r>
            <w:r w:rsidRPr="00AF7F9B">
              <w:rPr>
                <w:rFonts w:ascii="Times New Roman" w:eastAsia="標楷體" w:hAnsi="Times New Roman" w:cs="Times New Roman" w:hint="eastAsia"/>
                <w:szCs w:val="24"/>
              </w:rPr>
              <w:t>季起，擴大監測範圍，納入非處置之全部檢查</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驗</w:t>
            </w:r>
            <w:r w:rsidRPr="00AF7F9B">
              <w:rPr>
                <w:rFonts w:ascii="Times New Roman" w:eastAsia="標楷體" w:hAnsi="Times New Roman" w:cs="Times New Roman" w:hint="eastAsia"/>
                <w:szCs w:val="24"/>
              </w:rPr>
              <w:t>)</w:t>
            </w:r>
            <w:proofErr w:type="gramStart"/>
            <w:r w:rsidRPr="00AF7F9B">
              <w:rPr>
                <w:rFonts w:ascii="Times New Roman" w:eastAsia="標楷體" w:hAnsi="Times New Roman" w:cs="Times New Roman" w:hint="eastAsia"/>
                <w:szCs w:val="24"/>
              </w:rPr>
              <w:t>醫</w:t>
            </w:r>
            <w:proofErr w:type="gramEnd"/>
            <w:r w:rsidRPr="00AF7F9B">
              <w:rPr>
                <w:rFonts w:ascii="Times New Roman" w:eastAsia="標楷體" w:hAnsi="Times New Roman" w:cs="Times New Roman" w:hint="eastAsia"/>
                <w:szCs w:val="24"/>
              </w:rPr>
              <w:t>令</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原</w:t>
            </w:r>
            <w:r w:rsidRPr="00AF7F9B">
              <w:rPr>
                <w:rFonts w:ascii="Times New Roman" w:eastAsia="標楷體" w:hAnsi="Times New Roman" w:cs="Times New Roman" w:hint="eastAsia"/>
                <w:szCs w:val="24"/>
              </w:rPr>
              <w:t>509</w:t>
            </w:r>
            <w:r w:rsidRPr="00AF7F9B">
              <w:rPr>
                <w:rFonts w:ascii="Times New Roman" w:eastAsia="標楷體" w:hAnsi="Times New Roman" w:cs="Times New Roman" w:hint="eastAsia"/>
                <w:szCs w:val="24"/>
              </w:rPr>
              <w:t>項增加至</w:t>
            </w:r>
            <w:r w:rsidRPr="00AF7F9B">
              <w:rPr>
                <w:rFonts w:ascii="Times New Roman" w:eastAsia="標楷體" w:hAnsi="Times New Roman" w:cs="Times New Roman" w:hint="eastAsia"/>
                <w:szCs w:val="24"/>
              </w:rPr>
              <w:t>1,399</w:t>
            </w:r>
            <w:r w:rsidRPr="00AF7F9B">
              <w:rPr>
                <w:rFonts w:ascii="Times New Roman" w:eastAsia="標楷體" w:hAnsi="Times New Roman" w:cs="Times New Roman" w:hint="eastAsia"/>
                <w:szCs w:val="24"/>
              </w:rPr>
              <w:t>項</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，每月進行費用、執行率及不合理區間再執行率相關統計監測</w:t>
            </w:r>
            <w:r w:rsidRPr="00AF7F9B">
              <w:rPr>
                <w:rFonts w:ascii="Times New Roman" w:eastAsia="標楷體" w:hAnsi="Times New Roman" w:cs="Times New Roman"/>
                <w:szCs w:val="24"/>
              </w:rPr>
              <w:t>。</w:t>
            </w:r>
          </w:p>
        </w:tc>
      </w:tr>
      <w:tr w:rsidR="00EC13E4" w:rsidRPr="00AF7F9B" w14:paraId="602EBBD7" w14:textId="77777777" w:rsidTr="00AF7503">
        <w:trPr>
          <w:trHeight w:val="57"/>
          <w:jc w:val="center"/>
        </w:trPr>
        <w:tc>
          <w:tcPr>
            <w:tcW w:w="817" w:type="dxa"/>
            <w:shd w:val="clear" w:color="auto" w:fill="auto"/>
            <w:vAlign w:val="center"/>
          </w:tcPr>
          <w:p w14:paraId="5B8B7065" w14:textId="26F00B48" w:rsidR="0031504D" w:rsidRPr="00AF7F9B" w:rsidRDefault="00E11EA1"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八</w:t>
            </w:r>
          </w:p>
        </w:tc>
        <w:tc>
          <w:tcPr>
            <w:tcW w:w="2835" w:type="dxa"/>
            <w:shd w:val="clear" w:color="auto" w:fill="auto"/>
            <w:vAlign w:val="center"/>
          </w:tcPr>
          <w:p w14:paraId="0F63CBEE" w14:textId="2FECABD2" w:rsidR="0031504D" w:rsidRPr="00AF7F9B" w:rsidRDefault="006412A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kern w:val="0"/>
                <w:szCs w:val="24"/>
              </w:rPr>
              <w:t>費用前</w:t>
            </w:r>
            <w:r w:rsidRPr="00AF7F9B">
              <w:rPr>
                <w:rFonts w:ascii="Times New Roman" w:eastAsia="標楷體" w:hAnsi="Times New Roman" w:cs="Times New Roman" w:hint="eastAsia"/>
                <w:kern w:val="0"/>
                <w:szCs w:val="24"/>
              </w:rPr>
              <w:t>20</w:t>
            </w:r>
            <w:r w:rsidRPr="00AF7F9B">
              <w:rPr>
                <w:rFonts w:ascii="Times New Roman" w:eastAsia="標楷體" w:hAnsi="Times New Roman" w:cs="Times New Roman" w:hint="eastAsia"/>
                <w:kern w:val="0"/>
                <w:szCs w:val="24"/>
              </w:rPr>
              <w:t>大檢查</w:t>
            </w:r>
            <w:r w:rsidRPr="00AF7F9B">
              <w:rPr>
                <w:rFonts w:ascii="Times New Roman" w:eastAsia="標楷體" w:hAnsi="Times New Roman" w:cs="Times New Roman" w:hint="eastAsia"/>
                <w:kern w:val="0"/>
                <w:szCs w:val="24"/>
              </w:rPr>
              <w:t>(</w:t>
            </w:r>
            <w:r w:rsidRPr="00AF7F9B">
              <w:rPr>
                <w:rFonts w:ascii="Times New Roman" w:eastAsia="標楷體" w:hAnsi="Times New Roman" w:cs="Times New Roman" w:hint="eastAsia"/>
                <w:kern w:val="0"/>
                <w:szCs w:val="24"/>
              </w:rPr>
              <w:t>驗</w:t>
            </w:r>
            <w:r w:rsidRPr="00AF7F9B">
              <w:rPr>
                <w:rFonts w:ascii="Times New Roman" w:eastAsia="標楷體" w:hAnsi="Times New Roman" w:cs="Times New Roman" w:hint="eastAsia"/>
                <w:kern w:val="0"/>
                <w:szCs w:val="24"/>
              </w:rPr>
              <w:t>)</w:t>
            </w:r>
            <w:r w:rsidRPr="00AF7F9B">
              <w:rPr>
                <w:rFonts w:ascii="Times New Roman" w:eastAsia="標楷體" w:hAnsi="Times New Roman" w:cs="Times New Roman" w:hint="eastAsia"/>
                <w:kern w:val="0"/>
                <w:szCs w:val="24"/>
              </w:rPr>
              <w:t>類別之高額</w:t>
            </w:r>
            <w:proofErr w:type="gramStart"/>
            <w:r w:rsidRPr="00AF7F9B">
              <w:rPr>
                <w:rFonts w:ascii="Times New Roman" w:eastAsia="標楷體" w:hAnsi="Times New Roman" w:cs="Times New Roman" w:hint="eastAsia"/>
                <w:kern w:val="0"/>
                <w:szCs w:val="24"/>
              </w:rPr>
              <w:t>醫</w:t>
            </w:r>
            <w:proofErr w:type="gramEnd"/>
            <w:r w:rsidRPr="00AF7F9B">
              <w:rPr>
                <w:rFonts w:ascii="Times New Roman" w:eastAsia="標楷體" w:hAnsi="Times New Roman" w:cs="Times New Roman" w:hint="eastAsia"/>
                <w:kern w:val="0"/>
                <w:szCs w:val="24"/>
              </w:rPr>
              <w:t>令功能提示</w:t>
            </w:r>
          </w:p>
        </w:tc>
        <w:tc>
          <w:tcPr>
            <w:tcW w:w="11624" w:type="dxa"/>
            <w:shd w:val="clear" w:color="auto" w:fill="auto"/>
            <w:vAlign w:val="center"/>
          </w:tcPr>
          <w:p w14:paraId="029318E5" w14:textId="2B9C27DE" w:rsidR="0031504D" w:rsidRPr="00AF7F9B" w:rsidRDefault="006412AD" w:rsidP="00AF7503">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費用前</w:t>
            </w:r>
            <w:r w:rsidRPr="00AF7F9B">
              <w:rPr>
                <w:rFonts w:ascii="Times New Roman" w:eastAsia="標楷體" w:hAnsi="Times New Roman" w:cs="Times New Roman" w:hint="eastAsia"/>
                <w:szCs w:val="24"/>
              </w:rPr>
              <w:t>20</w:t>
            </w:r>
            <w:r w:rsidRPr="00AF7F9B">
              <w:rPr>
                <w:rFonts w:ascii="Times New Roman" w:eastAsia="標楷體" w:hAnsi="Times New Roman" w:cs="Times New Roman" w:hint="eastAsia"/>
                <w:szCs w:val="24"/>
              </w:rPr>
              <w:t>大檢查</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驗</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類別之高額</w:t>
            </w:r>
            <w:proofErr w:type="gramStart"/>
            <w:r w:rsidRPr="00AF7F9B">
              <w:rPr>
                <w:rFonts w:ascii="Times New Roman" w:eastAsia="標楷體" w:hAnsi="Times New Roman" w:cs="Times New Roman" w:hint="eastAsia"/>
                <w:szCs w:val="24"/>
              </w:rPr>
              <w:t>醫</w:t>
            </w:r>
            <w:proofErr w:type="gramEnd"/>
            <w:r w:rsidRPr="00AF7F9B">
              <w:rPr>
                <w:rFonts w:ascii="Times New Roman" w:eastAsia="標楷體" w:hAnsi="Times New Roman" w:cs="Times New Roman" w:hint="eastAsia"/>
                <w:szCs w:val="24"/>
              </w:rPr>
              <w:t>令</w:t>
            </w:r>
            <w:r w:rsidRPr="00AF7F9B">
              <w:rPr>
                <w:rFonts w:ascii="Times New Roman" w:eastAsia="標楷體" w:hAnsi="Times New Roman" w:cs="Times New Roman" w:hint="eastAsia"/>
                <w:szCs w:val="24"/>
              </w:rPr>
              <w:t>(30</w:t>
            </w:r>
            <w:r w:rsidRPr="00AF7F9B">
              <w:rPr>
                <w:rFonts w:ascii="Times New Roman" w:eastAsia="標楷體" w:hAnsi="Times New Roman" w:cs="Times New Roman" w:hint="eastAsia"/>
                <w:szCs w:val="24"/>
              </w:rPr>
              <w:t>項</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w:t>
            </w:r>
            <w:proofErr w:type="gramStart"/>
            <w:r w:rsidRPr="00AF7F9B">
              <w:rPr>
                <w:rFonts w:ascii="Times New Roman" w:eastAsia="標楷體" w:hAnsi="Times New Roman" w:cs="Times New Roman" w:hint="eastAsia"/>
                <w:szCs w:val="24"/>
              </w:rPr>
              <w:t>列入診間跨</w:t>
            </w:r>
            <w:proofErr w:type="gramEnd"/>
            <w:r w:rsidRPr="00AF7F9B">
              <w:rPr>
                <w:rFonts w:ascii="Times New Roman" w:eastAsia="標楷體" w:hAnsi="Times New Roman" w:cs="Times New Roman" w:hint="eastAsia"/>
                <w:szCs w:val="24"/>
              </w:rPr>
              <w:t>院重複開立檢查</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驗</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醫囑主動提示功能。</w:t>
            </w:r>
            <w:r w:rsidR="00AF7503" w:rsidRPr="00AF7F9B">
              <w:rPr>
                <w:rFonts w:ascii="Times New Roman" w:eastAsia="標楷體" w:hAnsi="Times New Roman" w:cs="Times New Roman"/>
                <w:szCs w:val="24"/>
              </w:rPr>
              <w:t>。</w:t>
            </w:r>
          </w:p>
        </w:tc>
      </w:tr>
      <w:tr w:rsidR="00EC13E4" w:rsidRPr="00AF7F9B" w14:paraId="092ABD31" w14:textId="77777777" w:rsidTr="00AF7503">
        <w:trPr>
          <w:trHeight w:val="57"/>
          <w:jc w:val="center"/>
        </w:trPr>
        <w:tc>
          <w:tcPr>
            <w:tcW w:w="817" w:type="dxa"/>
            <w:shd w:val="clear" w:color="auto" w:fill="auto"/>
            <w:vAlign w:val="center"/>
          </w:tcPr>
          <w:p w14:paraId="7D6DFE81" w14:textId="42B4E7FC" w:rsidR="0031504D" w:rsidRPr="00AF7F9B" w:rsidRDefault="00E11EA1"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九</w:t>
            </w:r>
          </w:p>
        </w:tc>
        <w:tc>
          <w:tcPr>
            <w:tcW w:w="2835" w:type="dxa"/>
            <w:shd w:val="clear" w:color="auto" w:fill="auto"/>
            <w:vAlign w:val="center"/>
          </w:tcPr>
          <w:p w14:paraId="7FC99FEF" w14:textId="2EFAFA1A" w:rsidR="0031504D" w:rsidRPr="00AF7F9B" w:rsidRDefault="006412A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E5204C</w:t>
            </w:r>
            <w:r w:rsidRPr="00AF7F9B">
              <w:rPr>
                <w:rFonts w:ascii="Times New Roman" w:eastAsia="標楷體" w:hAnsi="Times New Roman" w:cs="Times New Roman" w:hint="eastAsia"/>
                <w:szCs w:val="24"/>
              </w:rPr>
              <w:t>與</w:t>
            </w:r>
            <w:r w:rsidRPr="00AF7F9B">
              <w:rPr>
                <w:rFonts w:ascii="Times New Roman" w:eastAsia="標楷體" w:hAnsi="Times New Roman" w:cs="Times New Roman" w:hint="eastAsia"/>
                <w:szCs w:val="24"/>
              </w:rPr>
              <w:t>E5208C</w:t>
            </w:r>
            <w:r w:rsidRPr="00AF7F9B">
              <w:rPr>
                <w:rFonts w:ascii="Times New Roman" w:eastAsia="標楷體" w:hAnsi="Times New Roman" w:cs="Times New Roman" w:hint="eastAsia"/>
                <w:szCs w:val="24"/>
              </w:rPr>
              <w:t>不可</w:t>
            </w:r>
            <w:proofErr w:type="gramStart"/>
            <w:r w:rsidRPr="00AF7F9B">
              <w:rPr>
                <w:rFonts w:ascii="Times New Roman" w:eastAsia="標楷體" w:hAnsi="Times New Roman" w:cs="Times New Roman" w:hint="eastAsia"/>
                <w:szCs w:val="24"/>
              </w:rPr>
              <w:t>併</w:t>
            </w:r>
            <w:proofErr w:type="gramEnd"/>
            <w:r w:rsidRPr="00AF7F9B">
              <w:rPr>
                <w:rFonts w:ascii="Times New Roman" w:eastAsia="標楷體" w:hAnsi="Times New Roman" w:cs="Times New Roman" w:hint="eastAsia"/>
                <w:szCs w:val="24"/>
              </w:rPr>
              <w:t>報</w:t>
            </w:r>
          </w:p>
        </w:tc>
        <w:tc>
          <w:tcPr>
            <w:tcW w:w="11624" w:type="dxa"/>
            <w:shd w:val="clear" w:color="auto" w:fill="auto"/>
            <w:vAlign w:val="center"/>
          </w:tcPr>
          <w:p w14:paraId="75098470" w14:textId="4EA4DA1B" w:rsidR="0031504D" w:rsidRPr="00AF7F9B" w:rsidRDefault="006412AD" w:rsidP="00AF7503">
            <w:pPr>
              <w:widowControl/>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E5204C</w:t>
            </w:r>
            <w:r w:rsidRPr="00AF7F9B">
              <w:rPr>
                <w:rFonts w:ascii="Times New Roman" w:eastAsia="標楷體" w:hAnsi="Times New Roman" w:cs="Times New Roman" w:hint="eastAsia"/>
                <w:szCs w:val="24"/>
              </w:rPr>
              <w:t>與</w:t>
            </w:r>
            <w:r w:rsidRPr="00AF7F9B">
              <w:rPr>
                <w:rFonts w:ascii="Times New Roman" w:eastAsia="標楷體" w:hAnsi="Times New Roman" w:cs="Times New Roman" w:hint="eastAsia"/>
                <w:szCs w:val="24"/>
              </w:rPr>
              <w:t>E5208C</w:t>
            </w:r>
            <w:r w:rsidRPr="00AF7F9B">
              <w:rPr>
                <w:rFonts w:ascii="Times New Roman" w:eastAsia="標楷體" w:hAnsi="Times New Roman" w:cs="Times New Roman" w:hint="eastAsia"/>
                <w:szCs w:val="24"/>
              </w:rPr>
              <w:t>性質同門診診察費，不可</w:t>
            </w:r>
            <w:proofErr w:type="gramStart"/>
            <w:r w:rsidRPr="00AF7F9B">
              <w:rPr>
                <w:rFonts w:ascii="Times New Roman" w:eastAsia="標楷體" w:hAnsi="Times New Roman" w:cs="Times New Roman" w:hint="eastAsia"/>
                <w:szCs w:val="24"/>
              </w:rPr>
              <w:t>併</w:t>
            </w:r>
            <w:proofErr w:type="gramEnd"/>
            <w:r w:rsidRPr="00AF7F9B">
              <w:rPr>
                <w:rFonts w:ascii="Times New Roman" w:eastAsia="標楷體" w:hAnsi="Times New Roman" w:cs="Times New Roman" w:hint="eastAsia"/>
                <w:szCs w:val="24"/>
              </w:rPr>
              <w:t>報，不得再申報健保診察費</w:t>
            </w:r>
            <w:r w:rsidR="00AF7503" w:rsidRPr="00AF7F9B">
              <w:rPr>
                <w:rFonts w:ascii="Times New Roman" w:eastAsia="標楷體" w:hAnsi="Times New Roman" w:cs="Times New Roman"/>
                <w:szCs w:val="24"/>
              </w:rPr>
              <w:t>。</w:t>
            </w:r>
          </w:p>
        </w:tc>
      </w:tr>
      <w:tr w:rsidR="00EC13E4" w:rsidRPr="00AF7F9B" w14:paraId="11D22A28" w14:textId="77777777" w:rsidTr="00AF7503">
        <w:trPr>
          <w:trHeight w:val="57"/>
          <w:jc w:val="center"/>
        </w:trPr>
        <w:tc>
          <w:tcPr>
            <w:tcW w:w="817" w:type="dxa"/>
            <w:shd w:val="clear" w:color="auto" w:fill="auto"/>
            <w:vAlign w:val="center"/>
          </w:tcPr>
          <w:p w14:paraId="2B4B81BC" w14:textId="18F4081E" w:rsidR="00B35386" w:rsidRPr="00AF7F9B" w:rsidRDefault="00E11EA1"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十</w:t>
            </w:r>
          </w:p>
        </w:tc>
        <w:tc>
          <w:tcPr>
            <w:tcW w:w="2835" w:type="dxa"/>
            <w:shd w:val="clear" w:color="auto" w:fill="auto"/>
            <w:vAlign w:val="center"/>
          </w:tcPr>
          <w:p w14:paraId="0ABCC7DE" w14:textId="44E3F27E" w:rsidR="00B35386" w:rsidRPr="00AF7F9B" w:rsidRDefault="006412A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C5</w:t>
            </w:r>
            <w:r w:rsidRPr="00AF7F9B">
              <w:rPr>
                <w:rFonts w:ascii="Times New Roman" w:eastAsia="標楷體" w:hAnsi="Times New Roman" w:cs="Times New Roman" w:hint="eastAsia"/>
                <w:szCs w:val="24"/>
              </w:rPr>
              <w:t>案件補申報期限說明</w:t>
            </w:r>
          </w:p>
        </w:tc>
        <w:tc>
          <w:tcPr>
            <w:tcW w:w="11624" w:type="dxa"/>
            <w:shd w:val="clear" w:color="auto" w:fill="auto"/>
            <w:vAlign w:val="center"/>
          </w:tcPr>
          <w:p w14:paraId="074C3677" w14:textId="3FE711E9" w:rsidR="00B35386" w:rsidRPr="00AF7F9B" w:rsidRDefault="006412AD" w:rsidP="00AF7503">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C5</w:t>
            </w:r>
            <w:r w:rsidRPr="00AF7F9B">
              <w:rPr>
                <w:rFonts w:ascii="Times New Roman" w:eastAsia="標楷體" w:hAnsi="Times New Roman" w:cs="Times New Roman" w:hint="eastAsia"/>
                <w:szCs w:val="24"/>
              </w:rPr>
              <w:t>案件補申報期限，以就醫日期次月</w:t>
            </w:r>
            <w:r w:rsidRPr="00AF7F9B">
              <w:rPr>
                <w:rFonts w:ascii="Times New Roman" w:eastAsia="標楷體" w:hAnsi="Times New Roman" w:cs="Times New Roman" w:hint="eastAsia"/>
                <w:szCs w:val="24"/>
              </w:rPr>
              <w:t>1</w:t>
            </w:r>
            <w:r w:rsidRPr="00AF7F9B">
              <w:rPr>
                <w:rFonts w:ascii="Times New Roman" w:eastAsia="標楷體" w:hAnsi="Times New Roman" w:cs="Times New Roman" w:hint="eastAsia"/>
                <w:szCs w:val="24"/>
              </w:rPr>
              <w:t>日起</w:t>
            </w:r>
            <w:r w:rsidRPr="00AF7F9B">
              <w:rPr>
                <w:rFonts w:ascii="Times New Roman" w:eastAsia="標楷體" w:hAnsi="Times New Roman" w:cs="Times New Roman" w:hint="eastAsia"/>
                <w:szCs w:val="24"/>
              </w:rPr>
              <w:t>2</w:t>
            </w:r>
            <w:r w:rsidRPr="00AF7F9B">
              <w:rPr>
                <w:rFonts w:ascii="Times New Roman" w:eastAsia="標楷體" w:hAnsi="Times New Roman" w:cs="Times New Roman" w:hint="eastAsia"/>
                <w:szCs w:val="24"/>
              </w:rPr>
              <w:t>個月為原則</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例</w:t>
            </w:r>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7</w:t>
            </w:r>
            <w:r w:rsidRPr="00AF7F9B">
              <w:rPr>
                <w:rFonts w:ascii="Times New Roman" w:eastAsia="標楷體" w:hAnsi="Times New Roman" w:cs="Times New Roman" w:hint="eastAsia"/>
                <w:szCs w:val="24"/>
              </w:rPr>
              <w:t>月份之費用，應於</w:t>
            </w:r>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9</w:t>
            </w:r>
            <w:r w:rsidRPr="00AF7F9B">
              <w:rPr>
                <w:rFonts w:ascii="Times New Roman" w:eastAsia="標楷體" w:hAnsi="Times New Roman" w:cs="Times New Roman" w:hint="eastAsia"/>
                <w:szCs w:val="24"/>
              </w:rPr>
              <w:t>月</w:t>
            </w:r>
            <w:r w:rsidRPr="00AF7F9B">
              <w:rPr>
                <w:rFonts w:ascii="Times New Roman" w:eastAsia="標楷體" w:hAnsi="Times New Roman" w:cs="Times New Roman" w:hint="eastAsia"/>
                <w:szCs w:val="24"/>
              </w:rPr>
              <w:t>30</w:t>
            </w:r>
            <w:r w:rsidRPr="00AF7F9B">
              <w:rPr>
                <w:rFonts w:ascii="Times New Roman" w:eastAsia="標楷體" w:hAnsi="Times New Roman" w:cs="Times New Roman" w:hint="eastAsia"/>
                <w:szCs w:val="24"/>
              </w:rPr>
              <w:t>日前完成補申報</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。考量診所調整作業時間，就醫日期為</w:t>
            </w:r>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4</w:t>
            </w:r>
            <w:r w:rsidRPr="00AF7F9B">
              <w:rPr>
                <w:rFonts w:ascii="Times New Roman" w:eastAsia="標楷體" w:hAnsi="Times New Roman" w:cs="Times New Roman" w:hint="eastAsia"/>
                <w:szCs w:val="24"/>
              </w:rPr>
              <w:t>至</w:t>
            </w:r>
            <w:r w:rsidRPr="00AF7F9B">
              <w:rPr>
                <w:rFonts w:ascii="Times New Roman" w:eastAsia="標楷體" w:hAnsi="Times New Roman" w:cs="Times New Roman" w:hint="eastAsia"/>
                <w:szCs w:val="24"/>
              </w:rPr>
              <w:t>6</w:t>
            </w:r>
            <w:r w:rsidRPr="00AF7F9B">
              <w:rPr>
                <w:rFonts w:ascii="Times New Roman" w:eastAsia="標楷體" w:hAnsi="Times New Roman" w:cs="Times New Roman" w:hint="eastAsia"/>
                <w:szCs w:val="24"/>
              </w:rPr>
              <w:t>月份之費用，</w:t>
            </w:r>
            <w:proofErr w:type="gramStart"/>
            <w:r w:rsidRPr="00AF7F9B">
              <w:rPr>
                <w:rFonts w:ascii="Times New Roman" w:eastAsia="標楷體" w:hAnsi="Times New Roman" w:cs="Times New Roman" w:hint="eastAsia"/>
                <w:szCs w:val="24"/>
              </w:rPr>
              <w:t>均應於</w:t>
            </w:r>
            <w:proofErr w:type="gramEnd"/>
            <w:r w:rsidRPr="00AF7F9B">
              <w:rPr>
                <w:rFonts w:ascii="Times New Roman" w:eastAsia="標楷體" w:hAnsi="Times New Roman" w:cs="Times New Roman" w:hint="eastAsia"/>
                <w:szCs w:val="24"/>
              </w:rPr>
              <w:t>111</w:t>
            </w:r>
            <w:r w:rsidRPr="00AF7F9B">
              <w:rPr>
                <w:rFonts w:ascii="Times New Roman" w:eastAsia="標楷體" w:hAnsi="Times New Roman" w:cs="Times New Roman" w:hint="eastAsia"/>
                <w:szCs w:val="24"/>
              </w:rPr>
              <w:t>年</w:t>
            </w:r>
            <w:r w:rsidRPr="00AF7F9B">
              <w:rPr>
                <w:rFonts w:ascii="Times New Roman" w:eastAsia="標楷體" w:hAnsi="Times New Roman" w:cs="Times New Roman" w:hint="eastAsia"/>
                <w:szCs w:val="24"/>
              </w:rPr>
              <w:t>8</w:t>
            </w:r>
            <w:r w:rsidRPr="00AF7F9B">
              <w:rPr>
                <w:rFonts w:ascii="Times New Roman" w:eastAsia="標楷體" w:hAnsi="Times New Roman" w:cs="Times New Roman" w:hint="eastAsia"/>
                <w:szCs w:val="24"/>
              </w:rPr>
              <w:t>月</w:t>
            </w:r>
            <w:r w:rsidRPr="00AF7F9B">
              <w:rPr>
                <w:rFonts w:ascii="Times New Roman" w:eastAsia="標楷體" w:hAnsi="Times New Roman" w:cs="Times New Roman" w:hint="eastAsia"/>
                <w:szCs w:val="24"/>
              </w:rPr>
              <w:t>31</w:t>
            </w:r>
            <w:r w:rsidRPr="00AF7F9B">
              <w:rPr>
                <w:rFonts w:ascii="Times New Roman" w:eastAsia="標楷體" w:hAnsi="Times New Roman" w:cs="Times New Roman" w:hint="eastAsia"/>
                <w:szCs w:val="24"/>
              </w:rPr>
              <w:t>日前完成補申報。</w:t>
            </w:r>
          </w:p>
        </w:tc>
      </w:tr>
      <w:tr w:rsidR="00EC13E4" w:rsidRPr="00AF7F9B" w14:paraId="778BDB05" w14:textId="77777777" w:rsidTr="00AF7503">
        <w:trPr>
          <w:trHeight w:val="346"/>
          <w:jc w:val="center"/>
        </w:trPr>
        <w:tc>
          <w:tcPr>
            <w:tcW w:w="817" w:type="dxa"/>
            <w:shd w:val="clear" w:color="auto" w:fill="auto"/>
            <w:vAlign w:val="center"/>
          </w:tcPr>
          <w:p w14:paraId="608DA253" w14:textId="0D37604B" w:rsidR="00AD427B" w:rsidRPr="00AF7F9B" w:rsidRDefault="00E11EA1"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十一</w:t>
            </w:r>
          </w:p>
        </w:tc>
        <w:tc>
          <w:tcPr>
            <w:tcW w:w="2835" w:type="dxa"/>
            <w:shd w:val="clear" w:color="auto" w:fill="auto"/>
            <w:vAlign w:val="center"/>
          </w:tcPr>
          <w:p w14:paraId="34994257" w14:textId="3CCEB941" w:rsidR="00AD427B" w:rsidRPr="00AF7F9B" w:rsidRDefault="006412A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全民健康保險代謝症候</w:t>
            </w:r>
            <w:r w:rsidRPr="00AF7F9B">
              <w:rPr>
                <w:rFonts w:ascii="Times New Roman" w:eastAsia="標楷體" w:hAnsi="Times New Roman" w:cs="Times New Roman" w:hint="eastAsia"/>
                <w:szCs w:val="24"/>
              </w:rPr>
              <w:lastRenderedPageBreak/>
              <w:t>群防治計畫下載路徑</w:t>
            </w:r>
          </w:p>
        </w:tc>
        <w:tc>
          <w:tcPr>
            <w:tcW w:w="11624" w:type="dxa"/>
            <w:shd w:val="clear" w:color="auto" w:fill="auto"/>
            <w:vAlign w:val="center"/>
          </w:tcPr>
          <w:p w14:paraId="7692C491" w14:textId="0F7C8228" w:rsidR="00AD427B" w:rsidRPr="00AF7F9B" w:rsidRDefault="006412AD" w:rsidP="006412AD">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lastRenderedPageBreak/>
              <w:t>欲參與全民健康保險代謝症候群防治計畫之西醫診所，請至健保署全球資訊網下載計畫，路徑</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全球資訊網首</w:t>
            </w:r>
            <w:r w:rsidRPr="00AF7F9B">
              <w:rPr>
                <w:rFonts w:ascii="Times New Roman" w:eastAsia="標楷體" w:hAnsi="Times New Roman" w:cs="Times New Roman" w:hint="eastAsia"/>
                <w:szCs w:val="24"/>
              </w:rPr>
              <w:lastRenderedPageBreak/>
              <w:t>頁</w:t>
            </w:r>
            <w:r w:rsidRPr="00AF7F9B">
              <w:rPr>
                <w:rFonts w:ascii="Times New Roman" w:eastAsia="標楷體" w:hAnsi="Times New Roman" w:cs="Times New Roman" w:hint="eastAsia"/>
                <w:szCs w:val="24"/>
              </w:rPr>
              <w:t>&gt;</w:t>
            </w:r>
            <w:r w:rsidRPr="00AF7F9B">
              <w:rPr>
                <w:rFonts w:ascii="Times New Roman" w:eastAsia="標楷體" w:hAnsi="Times New Roman" w:cs="Times New Roman" w:hint="eastAsia"/>
                <w:szCs w:val="24"/>
              </w:rPr>
              <w:t>健保服務</w:t>
            </w:r>
            <w:r w:rsidRPr="00AF7F9B">
              <w:rPr>
                <w:rFonts w:ascii="Times New Roman" w:eastAsia="標楷體" w:hAnsi="Times New Roman" w:cs="Times New Roman" w:hint="eastAsia"/>
                <w:szCs w:val="24"/>
              </w:rPr>
              <w:t>&gt;</w:t>
            </w:r>
            <w:r w:rsidRPr="00AF7F9B">
              <w:rPr>
                <w:rFonts w:ascii="Times New Roman" w:eastAsia="標楷體" w:hAnsi="Times New Roman" w:cs="Times New Roman" w:hint="eastAsia"/>
                <w:szCs w:val="24"/>
              </w:rPr>
              <w:t>健保醫療計畫</w:t>
            </w:r>
            <w:r w:rsidRPr="00AF7F9B">
              <w:rPr>
                <w:rFonts w:ascii="Times New Roman" w:eastAsia="標楷體" w:hAnsi="Times New Roman" w:cs="Times New Roman" w:hint="eastAsia"/>
                <w:szCs w:val="24"/>
              </w:rPr>
              <w:t>&gt;</w:t>
            </w:r>
            <w:r w:rsidRPr="00AF7F9B">
              <w:rPr>
                <w:rFonts w:ascii="Times New Roman" w:eastAsia="標楷體" w:hAnsi="Times New Roman" w:cs="Times New Roman" w:hint="eastAsia"/>
                <w:szCs w:val="24"/>
              </w:rPr>
              <w:t>全民健康保險代謝症症候群防治計畫。</w:t>
            </w:r>
          </w:p>
        </w:tc>
      </w:tr>
      <w:tr w:rsidR="006412AD" w:rsidRPr="006412AD" w14:paraId="40718275" w14:textId="77777777" w:rsidTr="00AF7503">
        <w:trPr>
          <w:trHeight w:val="346"/>
          <w:jc w:val="center"/>
        </w:trPr>
        <w:tc>
          <w:tcPr>
            <w:tcW w:w="817" w:type="dxa"/>
            <w:shd w:val="clear" w:color="auto" w:fill="auto"/>
            <w:vAlign w:val="center"/>
          </w:tcPr>
          <w:p w14:paraId="2AC7AB8A" w14:textId="6A0F1474" w:rsidR="006412AD" w:rsidRPr="00AF7F9B" w:rsidRDefault="006412AD"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lastRenderedPageBreak/>
              <w:t>十二</w:t>
            </w:r>
          </w:p>
        </w:tc>
        <w:tc>
          <w:tcPr>
            <w:tcW w:w="2835" w:type="dxa"/>
            <w:shd w:val="clear" w:color="auto" w:fill="auto"/>
            <w:vAlign w:val="center"/>
          </w:tcPr>
          <w:p w14:paraId="490C8973" w14:textId="4AFA162F" w:rsidR="006412AD" w:rsidRPr="00AF7F9B" w:rsidRDefault="006412AD" w:rsidP="006412AD">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hint="eastAsia"/>
                <w:szCs w:val="24"/>
              </w:rPr>
              <w:t>全民健康保險西醫基層提升心肺疾病照護品質計畫之西醫基層復健科診所書面計劃申請之下載路徑。</w:t>
            </w:r>
          </w:p>
        </w:tc>
        <w:tc>
          <w:tcPr>
            <w:tcW w:w="11624" w:type="dxa"/>
            <w:shd w:val="clear" w:color="auto" w:fill="auto"/>
            <w:vAlign w:val="center"/>
          </w:tcPr>
          <w:p w14:paraId="0101E316" w14:textId="21982F64" w:rsidR="006412AD" w:rsidRPr="00AF7F9B" w:rsidRDefault="006412AD" w:rsidP="006412AD">
            <w:pPr>
              <w:widowControl/>
              <w:snapToGrid w:val="0"/>
              <w:spacing w:afterLines="50" w:after="180"/>
              <w:ind w:rightChars="9" w:right="22"/>
              <w:jc w:val="both"/>
              <w:rPr>
                <w:rFonts w:ascii="Times New Roman" w:eastAsia="標楷體" w:hAnsi="Times New Roman" w:cs="Times New Roman"/>
                <w:szCs w:val="24"/>
              </w:rPr>
            </w:pPr>
            <w:r w:rsidRPr="00AF7F9B">
              <w:rPr>
                <w:rFonts w:ascii="Times New Roman" w:eastAsia="標楷體" w:hAnsi="Times New Roman" w:cs="Times New Roman" w:hint="eastAsia"/>
                <w:szCs w:val="24"/>
              </w:rPr>
              <w:t>欲參與全民健康保險西醫基層提升心肺疾病照護品質計畫之西醫基層復健科診所，請以書面資料提出申請</w:t>
            </w:r>
            <w:r w:rsidRPr="00AF7F9B">
              <w:rPr>
                <w:rFonts w:ascii="Times New Roman" w:eastAsia="標楷體" w:hAnsi="Times New Roman" w:cs="Times New Roman" w:hint="eastAsia"/>
                <w:szCs w:val="24"/>
              </w:rPr>
              <w:t>(VPN</w:t>
            </w:r>
            <w:r w:rsidRPr="00AF7F9B">
              <w:rPr>
                <w:rFonts w:ascii="Times New Roman" w:eastAsia="標楷體" w:hAnsi="Times New Roman" w:cs="Times New Roman" w:hint="eastAsia"/>
                <w:szCs w:val="24"/>
              </w:rPr>
              <w:t>尚未建置申請頁面</w:t>
            </w:r>
            <w:proofErr w:type="gramStart"/>
            <w:r w:rsidRPr="00AF7F9B">
              <w:rPr>
                <w:rFonts w:ascii="Times New Roman" w:eastAsia="標楷體" w:hAnsi="Times New Roman" w:cs="Times New Roman" w:hint="eastAsia"/>
                <w:szCs w:val="24"/>
              </w:rPr>
              <w:t>）</w:t>
            </w:r>
            <w:proofErr w:type="gramEnd"/>
            <w:r w:rsidRPr="00AF7F9B">
              <w:rPr>
                <w:rFonts w:ascii="Times New Roman" w:eastAsia="標楷體" w:hAnsi="Times New Roman" w:cs="Times New Roman" w:hint="eastAsia"/>
                <w:szCs w:val="24"/>
              </w:rPr>
              <w:t>，路徑</w:t>
            </w:r>
            <w:r w:rsidRPr="00AF7F9B">
              <w:rPr>
                <w:rFonts w:ascii="Times New Roman" w:eastAsia="標楷體" w:hAnsi="Times New Roman" w:cs="Times New Roman" w:hint="eastAsia"/>
                <w:szCs w:val="24"/>
              </w:rPr>
              <w:t>:</w:t>
            </w:r>
            <w:r w:rsidRPr="00AF7F9B">
              <w:rPr>
                <w:rFonts w:ascii="Times New Roman" w:eastAsia="標楷體" w:hAnsi="Times New Roman" w:cs="Times New Roman" w:hint="eastAsia"/>
                <w:szCs w:val="24"/>
              </w:rPr>
              <w:t>全球資訊網首頁</w:t>
            </w:r>
            <w:r w:rsidRPr="00AF7F9B">
              <w:rPr>
                <w:rFonts w:ascii="Times New Roman" w:eastAsia="標楷體" w:hAnsi="Times New Roman" w:cs="Times New Roman" w:hint="eastAsia"/>
                <w:szCs w:val="24"/>
              </w:rPr>
              <w:t>&gt;</w:t>
            </w:r>
            <w:r w:rsidRPr="00AF7F9B">
              <w:rPr>
                <w:rFonts w:ascii="Times New Roman" w:eastAsia="標楷體" w:hAnsi="Times New Roman" w:cs="Times New Roman" w:hint="eastAsia"/>
                <w:szCs w:val="24"/>
              </w:rPr>
              <w:t>法規公告</w:t>
            </w:r>
            <w:r w:rsidRPr="00AF7F9B">
              <w:rPr>
                <w:rFonts w:ascii="Times New Roman" w:eastAsia="標楷體" w:hAnsi="Times New Roman" w:cs="Times New Roman" w:hint="eastAsia"/>
                <w:szCs w:val="24"/>
              </w:rPr>
              <w:t>&gt;</w:t>
            </w:r>
            <w:r w:rsidRPr="00AF7F9B">
              <w:rPr>
                <w:rFonts w:ascii="Times New Roman" w:eastAsia="標楷體" w:hAnsi="Times New Roman" w:cs="Times New Roman" w:hint="eastAsia"/>
                <w:szCs w:val="24"/>
              </w:rPr>
              <w:t>公告新增「</w:t>
            </w:r>
            <w:proofErr w:type="gramStart"/>
            <w:r w:rsidRPr="00AF7F9B">
              <w:rPr>
                <w:rFonts w:ascii="Times New Roman" w:eastAsia="標楷體" w:hAnsi="Times New Roman" w:cs="Times New Roman" w:hint="eastAsia"/>
                <w:szCs w:val="24"/>
              </w:rPr>
              <w:t>111</w:t>
            </w:r>
            <w:proofErr w:type="gramEnd"/>
            <w:r w:rsidRPr="00AF7F9B">
              <w:rPr>
                <w:rFonts w:ascii="Times New Roman" w:eastAsia="標楷體" w:hAnsi="Times New Roman" w:cs="Times New Roman" w:hint="eastAsia"/>
                <w:szCs w:val="24"/>
              </w:rPr>
              <w:t>年度全民健康保險西醫基層提升心肺疾病照護品質計畫」。</w:t>
            </w:r>
          </w:p>
        </w:tc>
      </w:tr>
    </w:tbl>
    <w:p w14:paraId="60F31065" w14:textId="2BA35C7B" w:rsidR="00991D86" w:rsidRPr="00EC13E4" w:rsidRDefault="00991D86"/>
    <w:sectPr w:rsidR="00991D86" w:rsidRPr="00EC13E4"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E06F" w14:textId="77777777" w:rsidR="00D23AB5" w:rsidRDefault="00D23AB5" w:rsidP="00E85000">
      <w:r>
        <w:separator/>
      </w:r>
    </w:p>
  </w:endnote>
  <w:endnote w:type="continuationSeparator" w:id="0">
    <w:p w14:paraId="7B30D567" w14:textId="77777777" w:rsidR="00D23AB5" w:rsidRDefault="00D23AB5"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8"/>
          <w:jc w:val="center"/>
        </w:pPr>
        <w:r>
          <w:fldChar w:fldCharType="begin"/>
        </w:r>
        <w:r>
          <w:instrText>PAGE   \* MERGEFORMAT</w:instrText>
        </w:r>
        <w:r>
          <w:fldChar w:fldCharType="separate"/>
        </w:r>
        <w:r w:rsidR="00AF7F9B" w:rsidRPr="00AF7F9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9A148" w14:textId="77777777" w:rsidR="00D23AB5" w:rsidRDefault="00D23AB5" w:rsidP="00E85000">
      <w:r>
        <w:separator/>
      </w:r>
    </w:p>
  </w:footnote>
  <w:footnote w:type="continuationSeparator" w:id="0">
    <w:p w14:paraId="77FA9D22" w14:textId="77777777" w:rsidR="00D23AB5" w:rsidRDefault="00D23AB5"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CA75FD"/>
    <w:multiLevelType w:val="hybridMultilevel"/>
    <w:tmpl w:val="66BC9042"/>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D97F34"/>
    <w:multiLevelType w:val="hybridMultilevel"/>
    <w:tmpl w:val="99F258BC"/>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104FDE"/>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7"/>
  </w:num>
  <w:num w:numId="3">
    <w:abstractNumId w:val="2"/>
  </w:num>
  <w:num w:numId="4">
    <w:abstractNumId w:val="16"/>
  </w:num>
  <w:num w:numId="5">
    <w:abstractNumId w:val="9"/>
  </w:num>
  <w:num w:numId="6">
    <w:abstractNumId w:val="12"/>
  </w:num>
  <w:num w:numId="7">
    <w:abstractNumId w:val="5"/>
  </w:num>
  <w:num w:numId="8">
    <w:abstractNumId w:val="18"/>
  </w:num>
  <w:num w:numId="9">
    <w:abstractNumId w:val="19"/>
  </w:num>
  <w:num w:numId="10">
    <w:abstractNumId w:val="1"/>
  </w:num>
  <w:num w:numId="11">
    <w:abstractNumId w:val="15"/>
  </w:num>
  <w:num w:numId="12">
    <w:abstractNumId w:val="22"/>
  </w:num>
  <w:num w:numId="13">
    <w:abstractNumId w:val="20"/>
  </w:num>
  <w:num w:numId="14">
    <w:abstractNumId w:val="7"/>
  </w:num>
  <w:num w:numId="15">
    <w:abstractNumId w:val="21"/>
  </w:num>
  <w:num w:numId="16">
    <w:abstractNumId w:val="8"/>
  </w:num>
  <w:num w:numId="17">
    <w:abstractNumId w:val="14"/>
  </w:num>
  <w:num w:numId="18">
    <w:abstractNumId w:val="0"/>
  </w:num>
  <w:num w:numId="19">
    <w:abstractNumId w:val="10"/>
  </w:num>
  <w:num w:numId="20">
    <w:abstractNumId w:val="4"/>
  </w:num>
  <w:num w:numId="21">
    <w:abstractNumId w:val="1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68A1"/>
    <w:rsid w:val="00056C54"/>
    <w:rsid w:val="000A036E"/>
    <w:rsid w:val="000A18BD"/>
    <w:rsid w:val="000B6559"/>
    <w:rsid w:val="000C1B33"/>
    <w:rsid w:val="000C6A51"/>
    <w:rsid w:val="000D3067"/>
    <w:rsid w:val="000E1E39"/>
    <w:rsid w:val="000F0E80"/>
    <w:rsid w:val="00114A48"/>
    <w:rsid w:val="00120D52"/>
    <w:rsid w:val="0013735F"/>
    <w:rsid w:val="00143D4D"/>
    <w:rsid w:val="0014429E"/>
    <w:rsid w:val="001528E8"/>
    <w:rsid w:val="0015302E"/>
    <w:rsid w:val="0016543C"/>
    <w:rsid w:val="001665A8"/>
    <w:rsid w:val="00193E30"/>
    <w:rsid w:val="001B1D83"/>
    <w:rsid w:val="001C1241"/>
    <w:rsid w:val="001C4BAA"/>
    <w:rsid w:val="001E68BB"/>
    <w:rsid w:val="00203E86"/>
    <w:rsid w:val="00205923"/>
    <w:rsid w:val="00211FC7"/>
    <w:rsid w:val="00225998"/>
    <w:rsid w:val="002370D5"/>
    <w:rsid w:val="00262EEB"/>
    <w:rsid w:val="0026486B"/>
    <w:rsid w:val="002709CC"/>
    <w:rsid w:val="00281C84"/>
    <w:rsid w:val="00294469"/>
    <w:rsid w:val="00297BA8"/>
    <w:rsid w:val="002A28A6"/>
    <w:rsid w:val="002B4DE9"/>
    <w:rsid w:val="002C14FF"/>
    <w:rsid w:val="002C26CD"/>
    <w:rsid w:val="002C36EB"/>
    <w:rsid w:val="002C6B1F"/>
    <w:rsid w:val="0030426A"/>
    <w:rsid w:val="00307F62"/>
    <w:rsid w:val="0031504D"/>
    <w:rsid w:val="00321829"/>
    <w:rsid w:val="00326628"/>
    <w:rsid w:val="003311A0"/>
    <w:rsid w:val="003323FD"/>
    <w:rsid w:val="00335F9A"/>
    <w:rsid w:val="00351169"/>
    <w:rsid w:val="00371C8B"/>
    <w:rsid w:val="00380168"/>
    <w:rsid w:val="00393A73"/>
    <w:rsid w:val="003A1847"/>
    <w:rsid w:val="003C22CC"/>
    <w:rsid w:val="003C7CDB"/>
    <w:rsid w:val="003D6AAF"/>
    <w:rsid w:val="00410E52"/>
    <w:rsid w:val="00452B3E"/>
    <w:rsid w:val="00471A65"/>
    <w:rsid w:val="00481E74"/>
    <w:rsid w:val="004852AE"/>
    <w:rsid w:val="00485A2F"/>
    <w:rsid w:val="004B745A"/>
    <w:rsid w:val="004B7D4B"/>
    <w:rsid w:val="004C13AF"/>
    <w:rsid w:val="004C1DDD"/>
    <w:rsid w:val="004C4D38"/>
    <w:rsid w:val="004E73E3"/>
    <w:rsid w:val="004F160B"/>
    <w:rsid w:val="004F5DC0"/>
    <w:rsid w:val="0051404C"/>
    <w:rsid w:val="00525196"/>
    <w:rsid w:val="00534F05"/>
    <w:rsid w:val="005510E8"/>
    <w:rsid w:val="00582074"/>
    <w:rsid w:val="005A11E2"/>
    <w:rsid w:val="005B32EE"/>
    <w:rsid w:val="005B5623"/>
    <w:rsid w:val="005C095A"/>
    <w:rsid w:val="005D2648"/>
    <w:rsid w:val="005D7B3D"/>
    <w:rsid w:val="00622661"/>
    <w:rsid w:val="0062512D"/>
    <w:rsid w:val="00635258"/>
    <w:rsid w:val="006412AD"/>
    <w:rsid w:val="0066016E"/>
    <w:rsid w:val="006663C5"/>
    <w:rsid w:val="00692BDD"/>
    <w:rsid w:val="00694852"/>
    <w:rsid w:val="006B4AE3"/>
    <w:rsid w:val="006C5F43"/>
    <w:rsid w:val="006D08E5"/>
    <w:rsid w:val="00702CDD"/>
    <w:rsid w:val="00743FE1"/>
    <w:rsid w:val="00752BFA"/>
    <w:rsid w:val="007814B9"/>
    <w:rsid w:val="007871A1"/>
    <w:rsid w:val="007A32D6"/>
    <w:rsid w:val="007A38D5"/>
    <w:rsid w:val="007B01AB"/>
    <w:rsid w:val="007C3FBA"/>
    <w:rsid w:val="007C7570"/>
    <w:rsid w:val="007D507D"/>
    <w:rsid w:val="007F4691"/>
    <w:rsid w:val="00803159"/>
    <w:rsid w:val="008070EF"/>
    <w:rsid w:val="00813173"/>
    <w:rsid w:val="00814C3D"/>
    <w:rsid w:val="00830408"/>
    <w:rsid w:val="00840B57"/>
    <w:rsid w:val="00846298"/>
    <w:rsid w:val="00847908"/>
    <w:rsid w:val="00873E93"/>
    <w:rsid w:val="00877DAB"/>
    <w:rsid w:val="008A03FA"/>
    <w:rsid w:val="008A5342"/>
    <w:rsid w:val="008E59CC"/>
    <w:rsid w:val="008F3DC2"/>
    <w:rsid w:val="009227C4"/>
    <w:rsid w:val="00935DCB"/>
    <w:rsid w:val="0094451C"/>
    <w:rsid w:val="0095246A"/>
    <w:rsid w:val="00953E91"/>
    <w:rsid w:val="00956B80"/>
    <w:rsid w:val="00991408"/>
    <w:rsid w:val="00991D86"/>
    <w:rsid w:val="0099492C"/>
    <w:rsid w:val="009B365A"/>
    <w:rsid w:val="009C18A5"/>
    <w:rsid w:val="009C40E1"/>
    <w:rsid w:val="009E6876"/>
    <w:rsid w:val="00A03939"/>
    <w:rsid w:val="00A03A37"/>
    <w:rsid w:val="00A14964"/>
    <w:rsid w:val="00A2268A"/>
    <w:rsid w:val="00A271AF"/>
    <w:rsid w:val="00A80D51"/>
    <w:rsid w:val="00A82D5A"/>
    <w:rsid w:val="00A91186"/>
    <w:rsid w:val="00A97316"/>
    <w:rsid w:val="00AA3EB8"/>
    <w:rsid w:val="00AD0F88"/>
    <w:rsid w:val="00AD140B"/>
    <w:rsid w:val="00AD427B"/>
    <w:rsid w:val="00AF7503"/>
    <w:rsid w:val="00AF7F9B"/>
    <w:rsid w:val="00B00666"/>
    <w:rsid w:val="00B078CE"/>
    <w:rsid w:val="00B21554"/>
    <w:rsid w:val="00B3137C"/>
    <w:rsid w:val="00B32B74"/>
    <w:rsid w:val="00B35386"/>
    <w:rsid w:val="00B360F0"/>
    <w:rsid w:val="00B80A7D"/>
    <w:rsid w:val="00B831DD"/>
    <w:rsid w:val="00B84151"/>
    <w:rsid w:val="00B91DAF"/>
    <w:rsid w:val="00BA7959"/>
    <w:rsid w:val="00BB0A33"/>
    <w:rsid w:val="00BB0B8A"/>
    <w:rsid w:val="00BB1C45"/>
    <w:rsid w:val="00BB4A71"/>
    <w:rsid w:val="00BE003C"/>
    <w:rsid w:val="00BE5C65"/>
    <w:rsid w:val="00BF0D3D"/>
    <w:rsid w:val="00BF50DD"/>
    <w:rsid w:val="00C21865"/>
    <w:rsid w:val="00C22051"/>
    <w:rsid w:val="00C25725"/>
    <w:rsid w:val="00C45593"/>
    <w:rsid w:val="00C5388F"/>
    <w:rsid w:val="00C71DBF"/>
    <w:rsid w:val="00CB5CC1"/>
    <w:rsid w:val="00CC1A92"/>
    <w:rsid w:val="00CD57D4"/>
    <w:rsid w:val="00CE202C"/>
    <w:rsid w:val="00CE2352"/>
    <w:rsid w:val="00CE7835"/>
    <w:rsid w:val="00CF5A31"/>
    <w:rsid w:val="00D0388D"/>
    <w:rsid w:val="00D23AB5"/>
    <w:rsid w:val="00D273FA"/>
    <w:rsid w:val="00D27EF5"/>
    <w:rsid w:val="00D44782"/>
    <w:rsid w:val="00D664D8"/>
    <w:rsid w:val="00D804F8"/>
    <w:rsid w:val="00D81584"/>
    <w:rsid w:val="00D921E3"/>
    <w:rsid w:val="00D92EAC"/>
    <w:rsid w:val="00DB23CA"/>
    <w:rsid w:val="00DD1E38"/>
    <w:rsid w:val="00DE2C5B"/>
    <w:rsid w:val="00DF034C"/>
    <w:rsid w:val="00E02095"/>
    <w:rsid w:val="00E053FE"/>
    <w:rsid w:val="00E11EA1"/>
    <w:rsid w:val="00E20C48"/>
    <w:rsid w:val="00E51FED"/>
    <w:rsid w:val="00E662E9"/>
    <w:rsid w:val="00E70A7B"/>
    <w:rsid w:val="00E7278C"/>
    <w:rsid w:val="00E74DD2"/>
    <w:rsid w:val="00E82CCB"/>
    <w:rsid w:val="00E85000"/>
    <w:rsid w:val="00E9105D"/>
    <w:rsid w:val="00E946BC"/>
    <w:rsid w:val="00EB05D0"/>
    <w:rsid w:val="00EB1308"/>
    <w:rsid w:val="00EC13E4"/>
    <w:rsid w:val="00EC586C"/>
    <w:rsid w:val="00EE71B7"/>
    <w:rsid w:val="00F030C7"/>
    <w:rsid w:val="00F04D95"/>
    <w:rsid w:val="00F223E3"/>
    <w:rsid w:val="00F4109B"/>
    <w:rsid w:val="00F42453"/>
    <w:rsid w:val="00F4590B"/>
    <w:rsid w:val="00F464B2"/>
    <w:rsid w:val="00F51CB9"/>
    <w:rsid w:val="00F53E62"/>
    <w:rsid w:val="00F749AD"/>
    <w:rsid w:val="00FA0ACB"/>
    <w:rsid w:val="00FC0181"/>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847781">
      <w:bodyDiv w:val="1"/>
      <w:marLeft w:val="0"/>
      <w:marRight w:val="0"/>
      <w:marTop w:val="0"/>
      <w:marBottom w:val="0"/>
      <w:divBdr>
        <w:top w:val="none" w:sz="0" w:space="0" w:color="auto"/>
        <w:left w:val="none" w:sz="0" w:space="0" w:color="auto"/>
        <w:bottom w:val="none" w:sz="0" w:space="0" w:color="auto"/>
        <w:right w:val="none" w:sz="0" w:space="0" w:color="auto"/>
      </w:divBdr>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1F40-95F3-427F-B182-1B4D424B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ASUSUser</cp:lastModifiedBy>
  <cp:revision>142</cp:revision>
  <cp:lastPrinted>2022-05-04T03:43:00Z</cp:lastPrinted>
  <dcterms:created xsi:type="dcterms:W3CDTF">2019-05-06T05:55:00Z</dcterms:created>
  <dcterms:modified xsi:type="dcterms:W3CDTF">2022-09-05T08:41:00Z</dcterms:modified>
</cp:coreProperties>
</file>