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9E4B" w14:textId="478B3CF7" w:rsidR="002D4C42" w:rsidRPr="00500EB0" w:rsidRDefault="00500EB0" w:rsidP="00500EB0">
      <w:pPr>
        <w:jc w:val="center"/>
        <w:rPr>
          <w:rFonts w:ascii="標楷體" w:eastAsia="標楷體" w:hAnsi="標楷體"/>
          <w:sz w:val="32"/>
          <w:szCs w:val="28"/>
        </w:rPr>
      </w:pPr>
      <w:r w:rsidRPr="00500EB0">
        <w:rPr>
          <w:rFonts w:ascii="標楷體" w:eastAsia="標楷體" w:hAnsi="標楷體" w:hint="eastAsia"/>
          <w:b/>
          <w:bCs/>
          <w:sz w:val="32"/>
          <w:szCs w:val="28"/>
        </w:rPr>
        <w:t>111年各縣市政府衛生局辦理基層醫療(事)機構督導考核計畫調查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1701"/>
        <w:gridCol w:w="1701"/>
        <w:gridCol w:w="851"/>
        <w:gridCol w:w="4340"/>
      </w:tblGrid>
      <w:tr w:rsidR="00500EB0" w:rsidRPr="00500EB0" w14:paraId="6CE269CC" w14:textId="77777777" w:rsidTr="003860B1">
        <w:trPr>
          <w:trHeight w:val="623"/>
          <w:tblHeader/>
          <w:jc w:val="center"/>
        </w:trPr>
        <w:tc>
          <w:tcPr>
            <w:tcW w:w="122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6AD7998" w14:textId="77777777" w:rsidR="00500EB0" w:rsidRPr="00500EB0" w:rsidRDefault="00500EB0" w:rsidP="00D12A0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00EB0">
              <w:rPr>
                <w:rFonts w:ascii="標楷體" w:eastAsia="標楷體" w:hAnsi="標楷體" w:hint="eastAsia"/>
                <w:b/>
                <w:bCs/>
              </w:rPr>
              <w:t>縣市公會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  <w:hideMark/>
          </w:tcPr>
          <w:p w14:paraId="6979AD45" w14:textId="77777777" w:rsidR="00131A46" w:rsidRDefault="00131A46" w:rsidP="00D12A0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暫停</w:t>
            </w:r>
            <w:r w:rsidR="00500EB0" w:rsidRPr="00500EB0">
              <w:rPr>
                <w:rFonts w:ascii="標楷體" w:eastAsia="標楷體" w:hAnsi="標楷體" w:hint="eastAsia"/>
                <w:b/>
                <w:bCs/>
              </w:rPr>
              <w:t>書面考核</w:t>
            </w:r>
          </w:p>
          <w:p w14:paraId="481E6787" w14:textId="7BF929F9" w:rsidR="00500EB0" w:rsidRPr="00500EB0" w:rsidRDefault="00500EB0" w:rsidP="00131A4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00EB0">
              <w:rPr>
                <w:rFonts w:ascii="標楷體" w:eastAsia="標楷體" w:hAnsi="標楷體" w:hint="eastAsia"/>
                <w:b/>
                <w:bCs/>
              </w:rPr>
              <w:t>及實地訪查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  <w:hideMark/>
          </w:tcPr>
          <w:p w14:paraId="35E2E59A" w14:textId="77777777" w:rsidR="003860B1" w:rsidRDefault="00500EB0" w:rsidP="00D12A0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00EB0">
              <w:rPr>
                <w:rFonts w:ascii="標楷體" w:eastAsia="標楷體" w:hAnsi="標楷體" w:hint="eastAsia"/>
                <w:b/>
                <w:bCs/>
              </w:rPr>
              <w:t>維持書面考核</w:t>
            </w:r>
          </w:p>
          <w:p w14:paraId="51767F6F" w14:textId="037EE34E" w:rsidR="00500EB0" w:rsidRPr="00500EB0" w:rsidRDefault="00500EB0" w:rsidP="00D12A0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00EB0">
              <w:rPr>
                <w:rFonts w:ascii="標楷體" w:eastAsia="標楷體" w:hAnsi="標楷體" w:hint="eastAsia"/>
                <w:b/>
                <w:bCs/>
              </w:rPr>
              <w:t>暫停實地訪查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4A03938D" w14:textId="77777777" w:rsidR="00500EB0" w:rsidRPr="00500EB0" w:rsidRDefault="00500EB0" w:rsidP="00D12A0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00EB0">
              <w:rPr>
                <w:rFonts w:ascii="標楷體" w:eastAsia="標楷體" w:hAnsi="標楷體" w:hint="eastAsia"/>
                <w:b/>
                <w:bCs/>
              </w:rPr>
              <w:t>其他</w:t>
            </w:r>
          </w:p>
        </w:tc>
        <w:tc>
          <w:tcPr>
            <w:tcW w:w="434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64053FB" w14:textId="77777777" w:rsidR="00500EB0" w:rsidRPr="00500EB0" w:rsidRDefault="00500EB0" w:rsidP="00D12A0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00EB0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</w:tr>
      <w:tr w:rsidR="00500EB0" w:rsidRPr="00500EB0" w14:paraId="3A99028B" w14:textId="77777777" w:rsidTr="003860B1">
        <w:trPr>
          <w:trHeight w:val="660"/>
          <w:jc w:val="center"/>
        </w:trPr>
        <w:tc>
          <w:tcPr>
            <w:tcW w:w="1223" w:type="dxa"/>
            <w:tcBorders>
              <w:top w:val="double" w:sz="4" w:space="0" w:color="auto"/>
            </w:tcBorders>
            <w:noWrap/>
            <w:hideMark/>
          </w:tcPr>
          <w:p w14:paraId="450197FE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台北市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noWrap/>
            <w:hideMark/>
          </w:tcPr>
          <w:p w14:paraId="6930BFDE" w14:textId="17E59D38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noWrap/>
            <w:hideMark/>
          </w:tcPr>
          <w:p w14:paraId="0E3D8443" w14:textId="5ECD26E3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noWrap/>
            <w:hideMark/>
          </w:tcPr>
          <w:p w14:paraId="6907C54B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40" w:type="dxa"/>
            <w:tcBorders>
              <w:top w:val="double" w:sz="4" w:space="0" w:color="auto"/>
            </w:tcBorders>
            <w:hideMark/>
          </w:tcPr>
          <w:p w14:paraId="6A28CEF8" w14:textId="77777777" w:rsidR="00500EB0" w:rsidRPr="00500EB0" w:rsidRDefault="00500EB0">
            <w:pPr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六月底前決定是否照常辦理書面考核，專案性質(例如:遭民眾檢舉者)仍實施實地訪查</w:t>
            </w:r>
          </w:p>
        </w:tc>
      </w:tr>
      <w:tr w:rsidR="00500EB0" w:rsidRPr="00500EB0" w14:paraId="35792815" w14:textId="77777777" w:rsidTr="003860B1">
        <w:trPr>
          <w:trHeight w:val="384"/>
          <w:jc w:val="center"/>
        </w:trPr>
        <w:tc>
          <w:tcPr>
            <w:tcW w:w="1223" w:type="dxa"/>
            <w:noWrap/>
            <w:hideMark/>
          </w:tcPr>
          <w:p w14:paraId="1B037167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1701" w:type="dxa"/>
            <w:noWrap/>
            <w:hideMark/>
          </w:tcPr>
          <w:p w14:paraId="6E224D43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701" w:type="dxa"/>
            <w:noWrap/>
            <w:hideMark/>
          </w:tcPr>
          <w:p w14:paraId="34FB032B" w14:textId="7F59BF7B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1CB55DF8" w14:textId="3113DCE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74E2A24C" w14:textId="5E4E49A9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1EDD676A" w14:textId="77777777" w:rsidTr="003860B1">
        <w:trPr>
          <w:trHeight w:val="324"/>
          <w:jc w:val="center"/>
        </w:trPr>
        <w:tc>
          <w:tcPr>
            <w:tcW w:w="1223" w:type="dxa"/>
            <w:noWrap/>
            <w:hideMark/>
          </w:tcPr>
          <w:p w14:paraId="04038BD1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1701" w:type="dxa"/>
            <w:noWrap/>
            <w:hideMark/>
          </w:tcPr>
          <w:p w14:paraId="171790C4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701" w:type="dxa"/>
            <w:noWrap/>
            <w:hideMark/>
          </w:tcPr>
          <w:p w14:paraId="7E197FBF" w14:textId="620E5046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3346CCB5" w14:textId="5A2A7CC6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3E27FB38" w14:textId="7C6CD1A0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405615F1" w14:textId="77777777" w:rsidTr="003860B1">
        <w:trPr>
          <w:trHeight w:val="372"/>
          <w:jc w:val="center"/>
        </w:trPr>
        <w:tc>
          <w:tcPr>
            <w:tcW w:w="1223" w:type="dxa"/>
            <w:noWrap/>
            <w:hideMark/>
          </w:tcPr>
          <w:p w14:paraId="2ED51FB5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宜蘭縣</w:t>
            </w:r>
          </w:p>
        </w:tc>
        <w:tc>
          <w:tcPr>
            <w:tcW w:w="1701" w:type="dxa"/>
            <w:noWrap/>
            <w:hideMark/>
          </w:tcPr>
          <w:p w14:paraId="412E2032" w14:textId="2B018EA0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2195F5E8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851" w:type="dxa"/>
            <w:noWrap/>
            <w:hideMark/>
          </w:tcPr>
          <w:p w14:paraId="110793A9" w14:textId="75C949AB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6AB86DB8" w14:textId="75B2E347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03A2F19E" w14:textId="77777777" w:rsidTr="003860B1">
        <w:trPr>
          <w:trHeight w:val="648"/>
          <w:jc w:val="center"/>
        </w:trPr>
        <w:tc>
          <w:tcPr>
            <w:tcW w:w="1223" w:type="dxa"/>
            <w:noWrap/>
            <w:hideMark/>
          </w:tcPr>
          <w:p w14:paraId="4194A02F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基隆市</w:t>
            </w:r>
          </w:p>
        </w:tc>
        <w:tc>
          <w:tcPr>
            <w:tcW w:w="1701" w:type="dxa"/>
            <w:noWrap/>
            <w:hideMark/>
          </w:tcPr>
          <w:p w14:paraId="7DD1F88C" w14:textId="461C1224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7B390C04" w14:textId="56EC75A8" w:rsidR="00500EB0" w:rsidRPr="00500EB0" w:rsidRDefault="00EF7993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851" w:type="dxa"/>
            <w:noWrap/>
            <w:hideMark/>
          </w:tcPr>
          <w:p w14:paraId="568EEAB7" w14:textId="11892F68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43CF52A9" w14:textId="77777777" w:rsidR="00500EB0" w:rsidRPr="00500EB0" w:rsidRDefault="00500EB0">
            <w:pPr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依去年方式可採郵寄或mail回復督考項目表，若機構未回覆將至實地訪查</w:t>
            </w:r>
          </w:p>
        </w:tc>
      </w:tr>
      <w:tr w:rsidR="00500EB0" w:rsidRPr="00500EB0" w14:paraId="22B5A186" w14:textId="77777777" w:rsidTr="003860B1">
        <w:trPr>
          <w:trHeight w:val="336"/>
          <w:jc w:val="center"/>
        </w:trPr>
        <w:tc>
          <w:tcPr>
            <w:tcW w:w="1223" w:type="dxa"/>
            <w:noWrap/>
            <w:hideMark/>
          </w:tcPr>
          <w:p w14:paraId="1D1BF42C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桃園市</w:t>
            </w:r>
          </w:p>
        </w:tc>
        <w:tc>
          <w:tcPr>
            <w:tcW w:w="1701" w:type="dxa"/>
            <w:noWrap/>
            <w:hideMark/>
          </w:tcPr>
          <w:p w14:paraId="5472F12F" w14:textId="5B021DE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589B7090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851" w:type="dxa"/>
            <w:noWrap/>
            <w:hideMark/>
          </w:tcPr>
          <w:p w14:paraId="5E3A3202" w14:textId="7B420433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799D4D91" w14:textId="6AC61A3E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378E0931" w14:textId="77777777" w:rsidTr="003860B1">
        <w:trPr>
          <w:trHeight w:val="324"/>
          <w:jc w:val="center"/>
        </w:trPr>
        <w:tc>
          <w:tcPr>
            <w:tcW w:w="1223" w:type="dxa"/>
            <w:noWrap/>
            <w:hideMark/>
          </w:tcPr>
          <w:p w14:paraId="2D02503F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701" w:type="dxa"/>
            <w:noWrap/>
            <w:hideMark/>
          </w:tcPr>
          <w:p w14:paraId="4CCD4E10" w14:textId="2EA81E33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7B389918" w14:textId="029B662B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45563364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40" w:type="dxa"/>
            <w:noWrap/>
            <w:hideMark/>
          </w:tcPr>
          <w:p w14:paraId="16FE5EF8" w14:textId="77777777" w:rsidR="00500EB0" w:rsidRPr="00500EB0" w:rsidRDefault="00500EB0">
            <w:pPr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以抽查方式辦理</w:t>
            </w:r>
          </w:p>
        </w:tc>
      </w:tr>
      <w:tr w:rsidR="00500EB0" w:rsidRPr="00500EB0" w14:paraId="3D864D2A" w14:textId="77777777" w:rsidTr="003860B1">
        <w:trPr>
          <w:trHeight w:val="360"/>
          <w:jc w:val="center"/>
        </w:trPr>
        <w:tc>
          <w:tcPr>
            <w:tcW w:w="1223" w:type="dxa"/>
            <w:noWrap/>
            <w:hideMark/>
          </w:tcPr>
          <w:p w14:paraId="5F036003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701" w:type="dxa"/>
            <w:noWrap/>
            <w:hideMark/>
          </w:tcPr>
          <w:p w14:paraId="1F872A4F" w14:textId="1EAB38B8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1F6EDCA9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851" w:type="dxa"/>
            <w:noWrap/>
            <w:hideMark/>
          </w:tcPr>
          <w:p w14:paraId="7B140F91" w14:textId="29ABAE0F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4BA61527" w14:textId="4CE9BBAD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091D1758" w14:textId="77777777" w:rsidTr="003860B1">
        <w:trPr>
          <w:trHeight w:val="336"/>
          <w:jc w:val="center"/>
        </w:trPr>
        <w:tc>
          <w:tcPr>
            <w:tcW w:w="1223" w:type="dxa"/>
            <w:noWrap/>
            <w:hideMark/>
          </w:tcPr>
          <w:p w14:paraId="644B0F7C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苗栗縣</w:t>
            </w:r>
          </w:p>
        </w:tc>
        <w:tc>
          <w:tcPr>
            <w:tcW w:w="1701" w:type="dxa"/>
            <w:noWrap/>
            <w:hideMark/>
          </w:tcPr>
          <w:p w14:paraId="2E9DEFF9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701" w:type="dxa"/>
            <w:noWrap/>
            <w:hideMark/>
          </w:tcPr>
          <w:p w14:paraId="7C0BFAD2" w14:textId="3A413D4E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72A2428C" w14:textId="73D9BA9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55DFE33A" w14:textId="3DD1BF21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4C71342C" w14:textId="77777777" w:rsidTr="003860B1">
        <w:trPr>
          <w:trHeight w:val="324"/>
          <w:jc w:val="center"/>
        </w:trPr>
        <w:tc>
          <w:tcPr>
            <w:tcW w:w="1223" w:type="dxa"/>
            <w:noWrap/>
            <w:hideMark/>
          </w:tcPr>
          <w:p w14:paraId="3C153454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台中市</w:t>
            </w:r>
          </w:p>
        </w:tc>
        <w:tc>
          <w:tcPr>
            <w:tcW w:w="1701" w:type="dxa"/>
            <w:noWrap/>
            <w:hideMark/>
          </w:tcPr>
          <w:p w14:paraId="14855E8C" w14:textId="02D82A38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5B88E724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851" w:type="dxa"/>
            <w:noWrap/>
            <w:hideMark/>
          </w:tcPr>
          <w:p w14:paraId="2E183874" w14:textId="39D86775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723A94F3" w14:textId="329E2251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151AD0E8" w14:textId="77777777" w:rsidTr="003860B1">
        <w:trPr>
          <w:trHeight w:val="324"/>
          <w:jc w:val="center"/>
        </w:trPr>
        <w:tc>
          <w:tcPr>
            <w:tcW w:w="1223" w:type="dxa"/>
            <w:noWrap/>
            <w:hideMark/>
          </w:tcPr>
          <w:p w14:paraId="2DEB6C9A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大台中</w:t>
            </w:r>
          </w:p>
        </w:tc>
        <w:tc>
          <w:tcPr>
            <w:tcW w:w="1701" w:type="dxa"/>
            <w:noWrap/>
            <w:hideMark/>
          </w:tcPr>
          <w:p w14:paraId="3BB22A02" w14:textId="3E05C76D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3D02754E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851" w:type="dxa"/>
            <w:noWrap/>
            <w:hideMark/>
          </w:tcPr>
          <w:p w14:paraId="225AFE5D" w14:textId="7EC07BDB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17DD0523" w14:textId="77974248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6A52445E" w14:textId="77777777" w:rsidTr="003860B1">
        <w:trPr>
          <w:trHeight w:val="349"/>
          <w:jc w:val="center"/>
        </w:trPr>
        <w:tc>
          <w:tcPr>
            <w:tcW w:w="1223" w:type="dxa"/>
            <w:noWrap/>
            <w:hideMark/>
          </w:tcPr>
          <w:p w14:paraId="40CD08CE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彰化縣</w:t>
            </w:r>
          </w:p>
        </w:tc>
        <w:tc>
          <w:tcPr>
            <w:tcW w:w="1701" w:type="dxa"/>
            <w:noWrap/>
            <w:hideMark/>
          </w:tcPr>
          <w:p w14:paraId="14D7AD57" w14:textId="395C89E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3121A8AA" w14:textId="2E233ACF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7350553A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40" w:type="dxa"/>
            <w:hideMark/>
          </w:tcPr>
          <w:p w14:paraId="6BE2793F" w14:textId="0EC6C64E" w:rsidR="00500EB0" w:rsidRPr="00500EB0" w:rsidRDefault="00500EB0">
            <w:pPr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會改為書面考核，日期未定，衛生局視疫情狀況發文通知</w:t>
            </w:r>
          </w:p>
        </w:tc>
      </w:tr>
      <w:tr w:rsidR="00500EB0" w:rsidRPr="00500EB0" w14:paraId="3AF797C9" w14:textId="77777777" w:rsidTr="003860B1">
        <w:trPr>
          <w:trHeight w:val="348"/>
          <w:jc w:val="center"/>
        </w:trPr>
        <w:tc>
          <w:tcPr>
            <w:tcW w:w="1223" w:type="dxa"/>
            <w:noWrap/>
            <w:hideMark/>
          </w:tcPr>
          <w:p w14:paraId="7115CC4C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南投縣</w:t>
            </w:r>
          </w:p>
        </w:tc>
        <w:tc>
          <w:tcPr>
            <w:tcW w:w="1701" w:type="dxa"/>
            <w:noWrap/>
            <w:hideMark/>
          </w:tcPr>
          <w:p w14:paraId="6C4B6D01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701" w:type="dxa"/>
            <w:noWrap/>
            <w:hideMark/>
          </w:tcPr>
          <w:p w14:paraId="24A1A0B2" w14:textId="1893F383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679EA4B4" w14:textId="7EF1BA09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4C2177A3" w14:textId="2F1C7CC2" w:rsidR="00500EB0" w:rsidRPr="00500EB0" w:rsidRDefault="008C48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視疫情狀況滾動式修正</w:t>
            </w:r>
          </w:p>
        </w:tc>
      </w:tr>
      <w:tr w:rsidR="00500EB0" w:rsidRPr="00500EB0" w14:paraId="2E74A85A" w14:textId="77777777" w:rsidTr="003860B1">
        <w:trPr>
          <w:trHeight w:val="672"/>
          <w:jc w:val="center"/>
        </w:trPr>
        <w:tc>
          <w:tcPr>
            <w:tcW w:w="1223" w:type="dxa"/>
            <w:noWrap/>
            <w:hideMark/>
          </w:tcPr>
          <w:p w14:paraId="4786BF41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1701" w:type="dxa"/>
            <w:noWrap/>
            <w:hideMark/>
          </w:tcPr>
          <w:p w14:paraId="1763F429" w14:textId="1A7AD61F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709A90AC" w14:textId="757517A2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74AD1722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40" w:type="dxa"/>
            <w:hideMark/>
          </w:tcPr>
          <w:p w14:paraId="2F5D6EE9" w14:textId="77777777" w:rsidR="00500EB0" w:rsidRPr="00500EB0" w:rsidRDefault="00500EB0">
            <w:pPr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衛生局口頭暫緩辦理，視疫情狀況及參考其他縣市做法，再決定是否辦理考核業務</w:t>
            </w:r>
          </w:p>
        </w:tc>
      </w:tr>
      <w:tr w:rsidR="00500EB0" w:rsidRPr="00500EB0" w14:paraId="658C58F9" w14:textId="77777777" w:rsidTr="003860B1">
        <w:trPr>
          <w:trHeight w:val="299"/>
          <w:jc w:val="center"/>
        </w:trPr>
        <w:tc>
          <w:tcPr>
            <w:tcW w:w="1223" w:type="dxa"/>
            <w:noWrap/>
            <w:hideMark/>
          </w:tcPr>
          <w:p w14:paraId="4C6B5804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嘉義市</w:t>
            </w:r>
          </w:p>
        </w:tc>
        <w:tc>
          <w:tcPr>
            <w:tcW w:w="1701" w:type="dxa"/>
            <w:noWrap/>
            <w:hideMark/>
          </w:tcPr>
          <w:p w14:paraId="4D1C6AB1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701" w:type="dxa"/>
            <w:noWrap/>
            <w:hideMark/>
          </w:tcPr>
          <w:p w14:paraId="5635EEF4" w14:textId="2818A0C8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6E1CDAA2" w14:textId="53DCE71B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63FC6A71" w14:textId="49CD7407" w:rsidR="00500EB0" w:rsidRPr="00500EB0" w:rsidRDefault="00500EB0">
            <w:pPr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除非有特殊情形才會稽查</w:t>
            </w:r>
          </w:p>
        </w:tc>
      </w:tr>
      <w:tr w:rsidR="00500EB0" w:rsidRPr="00500EB0" w14:paraId="0F10B58D" w14:textId="77777777" w:rsidTr="003860B1">
        <w:trPr>
          <w:trHeight w:val="324"/>
          <w:jc w:val="center"/>
        </w:trPr>
        <w:tc>
          <w:tcPr>
            <w:tcW w:w="1223" w:type="dxa"/>
            <w:noWrap/>
            <w:hideMark/>
          </w:tcPr>
          <w:p w14:paraId="543E4630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701" w:type="dxa"/>
            <w:noWrap/>
            <w:hideMark/>
          </w:tcPr>
          <w:p w14:paraId="74177155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701" w:type="dxa"/>
            <w:noWrap/>
            <w:hideMark/>
          </w:tcPr>
          <w:p w14:paraId="4263B82C" w14:textId="5C9AD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069D5837" w14:textId="3B48D635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5D4DDC7E" w14:textId="69E916E5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4A47934E" w14:textId="77777777" w:rsidTr="003860B1">
        <w:trPr>
          <w:trHeight w:val="279"/>
          <w:jc w:val="center"/>
        </w:trPr>
        <w:tc>
          <w:tcPr>
            <w:tcW w:w="1223" w:type="dxa"/>
            <w:noWrap/>
            <w:hideMark/>
          </w:tcPr>
          <w:p w14:paraId="0F11ABA8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台南市</w:t>
            </w:r>
          </w:p>
        </w:tc>
        <w:tc>
          <w:tcPr>
            <w:tcW w:w="1701" w:type="dxa"/>
            <w:noWrap/>
            <w:hideMark/>
          </w:tcPr>
          <w:p w14:paraId="33F2FFCF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701" w:type="dxa"/>
            <w:noWrap/>
            <w:hideMark/>
          </w:tcPr>
          <w:p w14:paraId="0C4C6F62" w14:textId="744E9142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6B59CB81" w14:textId="0527814C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6EE109F3" w14:textId="2E203924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4A808DFA" w14:textId="77777777" w:rsidTr="003860B1">
        <w:trPr>
          <w:trHeight w:val="384"/>
          <w:jc w:val="center"/>
        </w:trPr>
        <w:tc>
          <w:tcPr>
            <w:tcW w:w="1223" w:type="dxa"/>
            <w:noWrap/>
            <w:hideMark/>
          </w:tcPr>
          <w:p w14:paraId="36EB040F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高雄縣</w:t>
            </w:r>
          </w:p>
        </w:tc>
        <w:tc>
          <w:tcPr>
            <w:tcW w:w="1701" w:type="dxa"/>
            <w:noWrap/>
            <w:hideMark/>
          </w:tcPr>
          <w:p w14:paraId="71077C6D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701" w:type="dxa"/>
            <w:noWrap/>
            <w:hideMark/>
          </w:tcPr>
          <w:p w14:paraId="473D5EA7" w14:textId="5797FEE0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18650CA7" w14:textId="7D19AF0A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77A3304A" w14:textId="3B1FD7CC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1A6B6A83" w14:textId="77777777" w:rsidTr="003860B1">
        <w:trPr>
          <w:trHeight w:val="262"/>
          <w:jc w:val="center"/>
        </w:trPr>
        <w:tc>
          <w:tcPr>
            <w:tcW w:w="1223" w:type="dxa"/>
            <w:noWrap/>
            <w:hideMark/>
          </w:tcPr>
          <w:p w14:paraId="40D39CD7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1701" w:type="dxa"/>
            <w:noWrap/>
            <w:hideMark/>
          </w:tcPr>
          <w:p w14:paraId="1134C8F6" w14:textId="5D5D006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310E4B94" w14:textId="53E54D4D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0C7627D0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40" w:type="dxa"/>
            <w:hideMark/>
          </w:tcPr>
          <w:p w14:paraId="2BE20F23" w14:textId="77777777" w:rsidR="00500EB0" w:rsidRPr="00500EB0" w:rsidRDefault="00500EB0">
            <w:pPr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不強迫書面考核(診所可決定是否繳回書面資料)，暫停實地訪查</w:t>
            </w:r>
          </w:p>
        </w:tc>
      </w:tr>
      <w:tr w:rsidR="00500EB0" w:rsidRPr="00500EB0" w14:paraId="43BE04FF" w14:textId="77777777" w:rsidTr="003860B1">
        <w:trPr>
          <w:trHeight w:val="324"/>
          <w:jc w:val="center"/>
        </w:trPr>
        <w:tc>
          <w:tcPr>
            <w:tcW w:w="1223" w:type="dxa"/>
            <w:noWrap/>
            <w:hideMark/>
          </w:tcPr>
          <w:p w14:paraId="25E1F14B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澎湖縣</w:t>
            </w:r>
          </w:p>
        </w:tc>
        <w:tc>
          <w:tcPr>
            <w:tcW w:w="1701" w:type="dxa"/>
            <w:noWrap/>
            <w:hideMark/>
          </w:tcPr>
          <w:p w14:paraId="67F28B95" w14:textId="1ED373AB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5EE1BBF4" w14:textId="310921CB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14F45DE7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340" w:type="dxa"/>
            <w:noWrap/>
            <w:hideMark/>
          </w:tcPr>
          <w:p w14:paraId="7DC32DB9" w14:textId="77777777" w:rsidR="00500EB0" w:rsidRPr="00500EB0" w:rsidRDefault="00500EB0">
            <w:pPr>
              <w:rPr>
                <w:rFonts w:ascii="標楷體" w:eastAsia="標楷體" w:hAnsi="標楷體"/>
              </w:rPr>
            </w:pPr>
            <w:r w:rsidRPr="004815EB">
              <w:rPr>
                <w:rFonts w:ascii="標楷體" w:eastAsia="標楷體" w:hAnsi="標楷體" w:hint="eastAsia"/>
                <w:highlight w:val="yellow"/>
              </w:rPr>
              <w:t>仍然辦理</w:t>
            </w:r>
          </w:p>
        </w:tc>
      </w:tr>
      <w:tr w:rsidR="00500EB0" w:rsidRPr="00500EB0" w14:paraId="6C0128FF" w14:textId="77777777" w:rsidTr="003860B1">
        <w:trPr>
          <w:trHeight w:val="324"/>
          <w:jc w:val="center"/>
        </w:trPr>
        <w:tc>
          <w:tcPr>
            <w:tcW w:w="1223" w:type="dxa"/>
            <w:noWrap/>
            <w:hideMark/>
          </w:tcPr>
          <w:p w14:paraId="6BD28EF7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1701" w:type="dxa"/>
            <w:noWrap/>
            <w:hideMark/>
          </w:tcPr>
          <w:p w14:paraId="07C37BE4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701" w:type="dxa"/>
            <w:noWrap/>
            <w:hideMark/>
          </w:tcPr>
          <w:p w14:paraId="71748B81" w14:textId="466224D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1F18BE1D" w14:textId="3E2C1982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134227E5" w14:textId="02A8F3B8" w:rsidR="00500EB0" w:rsidRPr="00500EB0" w:rsidRDefault="00A45C66">
            <w:pPr>
              <w:rPr>
                <w:rFonts w:ascii="標楷體" w:eastAsia="標楷體" w:hAnsi="標楷體"/>
              </w:rPr>
            </w:pPr>
            <w:r w:rsidRPr="00A45C66">
              <w:rPr>
                <w:rFonts w:ascii="標楷體" w:eastAsia="標楷體" w:hAnsi="標楷體" w:hint="eastAsia"/>
              </w:rPr>
              <w:t>暫停至7月，後續會視情況公告是否辦理督導考核</w:t>
            </w:r>
          </w:p>
        </w:tc>
      </w:tr>
      <w:tr w:rsidR="00500EB0" w:rsidRPr="00500EB0" w14:paraId="72ECA990" w14:textId="77777777" w:rsidTr="003860B1">
        <w:trPr>
          <w:trHeight w:val="291"/>
          <w:jc w:val="center"/>
        </w:trPr>
        <w:tc>
          <w:tcPr>
            <w:tcW w:w="1223" w:type="dxa"/>
            <w:noWrap/>
            <w:hideMark/>
          </w:tcPr>
          <w:p w14:paraId="038EB04F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台東縣</w:t>
            </w:r>
          </w:p>
        </w:tc>
        <w:tc>
          <w:tcPr>
            <w:tcW w:w="1701" w:type="dxa"/>
            <w:noWrap/>
            <w:hideMark/>
          </w:tcPr>
          <w:p w14:paraId="140E68F2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701" w:type="dxa"/>
            <w:noWrap/>
            <w:hideMark/>
          </w:tcPr>
          <w:p w14:paraId="07DCBFC5" w14:textId="3CDB5C0E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3AB5905B" w14:textId="46675808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626FB7D7" w14:textId="77777777" w:rsidR="00500EB0" w:rsidRPr="00500EB0" w:rsidRDefault="00500EB0">
            <w:pPr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4月有部分診所已執行，目前書面考核及實地訪查都暫停</w:t>
            </w:r>
          </w:p>
        </w:tc>
      </w:tr>
      <w:tr w:rsidR="00500EB0" w:rsidRPr="00500EB0" w14:paraId="556E7715" w14:textId="77777777" w:rsidTr="003860B1">
        <w:trPr>
          <w:trHeight w:val="324"/>
          <w:jc w:val="center"/>
        </w:trPr>
        <w:tc>
          <w:tcPr>
            <w:tcW w:w="1223" w:type="dxa"/>
            <w:noWrap/>
            <w:hideMark/>
          </w:tcPr>
          <w:p w14:paraId="7C32002E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金門縣</w:t>
            </w:r>
          </w:p>
        </w:tc>
        <w:tc>
          <w:tcPr>
            <w:tcW w:w="1701" w:type="dxa"/>
            <w:noWrap/>
            <w:hideMark/>
          </w:tcPr>
          <w:p w14:paraId="253DE31E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701" w:type="dxa"/>
            <w:noWrap/>
            <w:hideMark/>
          </w:tcPr>
          <w:p w14:paraId="523EB9DC" w14:textId="05A907AC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4B6CFD18" w14:textId="40980004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hideMark/>
          </w:tcPr>
          <w:p w14:paraId="2F366932" w14:textId="4FA67770" w:rsidR="00500EB0" w:rsidRPr="00500EB0" w:rsidRDefault="00500EB0">
            <w:pPr>
              <w:rPr>
                <w:rFonts w:ascii="標楷體" w:eastAsia="標楷體" w:hAnsi="標楷體"/>
              </w:rPr>
            </w:pPr>
          </w:p>
        </w:tc>
      </w:tr>
      <w:tr w:rsidR="00500EB0" w:rsidRPr="00500EB0" w14:paraId="0B4BC125" w14:textId="77777777" w:rsidTr="003860B1">
        <w:trPr>
          <w:trHeight w:val="324"/>
          <w:jc w:val="center"/>
        </w:trPr>
        <w:tc>
          <w:tcPr>
            <w:tcW w:w="1223" w:type="dxa"/>
            <w:noWrap/>
            <w:hideMark/>
          </w:tcPr>
          <w:p w14:paraId="09DB4B41" w14:textId="77777777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連江縣</w:t>
            </w:r>
          </w:p>
        </w:tc>
        <w:tc>
          <w:tcPr>
            <w:tcW w:w="1701" w:type="dxa"/>
            <w:noWrap/>
            <w:hideMark/>
          </w:tcPr>
          <w:p w14:paraId="3CE2C24C" w14:textId="22456B94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hideMark/>
          </w:tcPr>
          <w:p w14:paraId="6244B499" w14:textId="5C3CC33D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noWrap/>
            <w:hideMark/>
          </w:tcPr>
          <w:p w14:paraId="00D14D5E" w14:textId="221AD706" w:rsidR="00500EB0" w:rsidRPr="00500EB0" w:rsidRDefault="00500EB0" w:rsidP="00500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noWrap/>
            <w:hideMark/>
          </w:tcPr>
          <w:p w14:paraId="7891C552" w14:textId="77777777" w:rsidR="00500EB0" w:rsidRPr="00500EB0" w:rsidRDefault="00500EB0">
            <w:pPr>
              <w:rPr>
                <w:rFonts w:ascii="標楷體" w:eastAsia="標楷體" w:hAnsi="標楷體"/>
              </w:rPr>
            </w:pPr>
            <w:r w:rsidRPr="00500EB0">
              <w:rPr>
                <w:rFonts w:ascii="標楷體" w:eastAsia="標楷體" w:hAnsi="標楷體" w:hint="eastAsia"/>
              </w:rPr>
              <w:t>無診所</w:t>
            </w:r>
          </w:p>
        </w:tc>
      </w:tr>
      <w:tr w:rsidR="003C563B" w:rsidRPr="00500EB0" w14:paraId="3B9E97EC" w14:textId="77777777" w:rsidTr="003C563B">
        <w:trPr>
          <w:trHeight w:val="324"/>
          <w:jc w:val="center"/>
        </w:trPr>
        <w:tc>
          <w:tcPr>
            <w:tcW w:w="1223" w:type="dxa"/>
            <w:shd w:val="clear" w:color="auto" w:fill="D9D9D9" w:themeFill="background1" w:themeFillShade="D9"/>
            <w:noWrap/>
          </w:tcPr>
          <w:p w14:paraId="6518ACFD" w14:textId="4555024C" w:rsidR="003C563B" w:rsidRPr="00500EB0" w:rsidRDefault="003C563B" w:rsidP="00500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統計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7EB1515B" w14:textId="3AEB1731" w:rsidR="003C563B" w:rsidRPr="00500EB0" w:rsidRDefault="003C563B" w:rsidP="00500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738AFC07" w14:textId="3C01EFA1" w:rsidR="003C563B" w:rsidRPr="00500EB0" w:rsidRDefault="00EF7993" w:rsidP="00500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5F38F01" w14:textId="69102E94" w:rsidR="003C563B" w:rsidRPr="00500EB0" w:rsidRDefault="00012CDF" w:rsidP="00500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40" w:type="dxa"/>
            <w:shd w:val="clear" w:color="auto" w:fill="D9D9D9" w:themeFill="background1" w:themeFillShade="D9"/>
            <w:noWrap/>
          </w:tcPr>
          <w:p w14:paraId="5BC1F9F2" w14:textId="77777777" w:rsidR="003C563B" w:rsidRPr="00500EB0" w:rsidRDefault="003C563B">
            <w:pPr>
              <w:rPr>
                <w:rFonts w:ascii="標楷體" w:eastAsia="標楷體" w:hAnsi="標楷體"/>
              </w:rPr>
            </w:pPr>
          </w:p>
        </w:tc>
      </w:tr>
    </w:tbl>
    <w:p w14:paraId="7C83FEC0" w14:textId="77777777" w:rsidR="00500EB0" w:rsidRPr="00500EB0" w:rsidRDefault="00500EB0">
      <w:pPr>
        <w:rPr>
          <w:rFonts w:ascii="標楷體" w:eastAsia="標楷體" w:hAnsi="標楷體"/>
        </w:rPr>
      </w:pPr>
    </w:p>
    <w:sectPr w:rsidR="00500EB0" w:rsidRPr="00500EB0" w:rsidSect="003860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05FA" w14:textId="77777777" w:rsidR="00F9627F" w:rsidRDefault="00F9627F" w:rsidP="003860B1">
      <w:r>
        <w:separator/>
      </w:r>
    </w:p>
  </w:endnote>
  <w:endnote w:type="continuationSeparator" w:id="0">
    <w:p w14:paraId="0923A594" w14:textId="77777777" w:rsidR="00F9627F" w:rsidRDefault="00F9627F" w:rsidP="0038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DCA6" w14:textId="77777777" w:rsidR="00F9627F" w:rsidRDefault="00F9627F" w:rsidP="003860B1">
      <w:r>
        <w:separator/>
      </w:r>
    </w:p>
  </w:footnote>
  <w:footnote w:type="continuationSeparator" w:id="0">
    <w:p w14:paraId="07BA68CA" w14:textId="77777777" w:rsidR="00F9627F" w:rsidRDefault="00F9627F" w:rsidP="00386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0EB0"/>
    <w:rsid w:val="00012CDF"/>
    <w:rsid w:val="000C24B6"/>
    <w:rsid w:val="00131A46"/>
    <w:rsid w:val="00167442"/>
    <w:rsid w:val="00196999"/>
    <w:rsid w:val="002052E4"/>
    <w:rsid w:val="003005F5"/>
    <w:rsid w:val="00343F3A"/>
    <w:rsid w:val="00381BAA"/>
    <w:rsid w:val="003860B1"/>
    <w:rsid w:val="003C563B"/>
    <w:rsid w:val="004815EB"/>
    <w:rsid w:val="00500EB0"/>
    <w:rsid w:val="00657A16"/>
    <w:rsid w:val="006A2B86"/>
    <w:rsid w:val="006E6B65"/>
    <w:rsid w:val="00755BC4"/>
    <w:rsid w:val="00886E68"/>
    <w:rsid w:val="008C48BE"/>
    <w:rsid w:val="00962153"/>
    <w:rsid w:val="00A45C66"/>
    <w:rsid w:val="00A5327B"/>
    <w:rsid w:val="00B248AC"/>
    <w:rsid w:val="00BB34CD"/>
    <w:rsid w:val="00BC34A0"/>
    <w:rsid w:val="00CE55E2"/>
    <w:rsid w:val="00D12A0F"/>
    <w:rsid w:val="00EF7993"/>
    <w:rsid w:val="00F6322C"/>
    <w:rsid w:val="00F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DA3A2"/>
  <w15:chartTrackingRefBased/>
  <w15:docId w15:val="{8BA4B1D3-A15A-4691-8CAC-9A79A951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60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60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育如</dc:creator>
  <cp:keywords/>
  <dc:description/>
  <cp:lastModifiedBy>官 育如</cp:lastModifiedBy>
  <cp:revision>19</cp:revision>
  <cp:lastPrinted>2022-06-09T07:53:00Z</cp:lastPrinted>
  <dcterms:created xsi:type="dcterms:W3CDTF">2022-06-09T07:39:00Z</dcterms:created>
  <dcterms:modified xsi:type="dcterms:W3CDTF">2022-06-14T02:14:00Z</dcterms:modified>
</cp:coreProperties>
</file>